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E2C" w:rsidRDefault="00D51E2C" w:rsidP="00D51E2C">
      <w:pPr>
        <w:spacing w:after="0"/>
        <w:jc w:val="center"/>
        <w:rPr>
          <w:rFonts w:ascii="Times New Roman" w:hAnsi="Times New Roman" w:cs="Times New Roman"/>
          <w:b/>
          <w:bCs/>
          <w:sz w:val="28"/>
          <w:szCs w:val="28"/>
          <w:lang w:val="en"/>
        </w:rPr>
      </w:pPr>
      <w:r w:rsidRPr="00D51E2C">
        <w:rPr>
          <w:rFonts w:ascii="Times New Roman" w:hAnsi="Times New Roman" w:cs="Times New Roman"/>
          <w:b/>
          <w:bCs/>
          <w:sz w:val="28"/>
          <w:szCs w:val="28"/>
          <w:lang w:val="en-US"/>
        </w:rPr>
        <w:t>Information memorandum</w:t>
      </w:r>
    </w:p>
    <w:p w:rsidR="00D51E2C" w:rsidRPr="00D51E2C" w:rsidRDefault="00D51E2C" w:rsidP="00D51E2C">
      <w:pPr>
        <w:spacing w:after="0"/>
        <w:jc w:val="center"/>
        <w:rPr>
          <w:rFonts w:ascii="Times New Roman" w:hAnsi="Times New Roman" w:cs="Times New Roman"/>
          <w:b/>
          <w:bCs/>
          <w:sz w:val="28"/>
          <w:szCs w:val="28"/>
          <w:lang w:val="en-US"/>
        </w:rPr>
      </w:pPr>
      <w:r w:rsidRPr="00D51E2C">
        <w:rPr>
          <w:rFonts w:ascii="Times New Roman" w:hAnsi="Times New Roman" w:cs="Times New Roman"/>
          <w:b/>
          <w:bCs/>
          <w:sz w:val="28"/>
          <w:szCs w:val="28"/>
          <w:lang w:val="en-US"/>
        </w:rPr>
        <w:t>CJSC Shchara-Agro</w:t>
      </w:r>
    </w:p>
    <w:p w:rsidR="00D51E2C" w:rsidRPr="00D51E2C" w:rsidRDefault="00D51E2C" w:rsidP="00D51E2C">
      <w:pPr>
        <w:spacing w:after="0"/>
        <w:ind w:firstLine="709"/>
        <w:jc w:val="both"/>
        <w:rPr>
          <w:rFonts w:ascii="Times New Roman" w:hAnsi="Times New Roman" w:cs="Times New Roman"/>
          <w:sz w:val="28"/>
          <w:szCs w:val="28"/>
          <w:lang w:val="en-US"/>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xml:space="preserve">Full and short name: </w:t>
      </w:r>
      <w:bookmarkStart w:id="0" w:name="_GoBack"/>
      <w:r w:rsidRPr="00D51E2C">
        <w:rPr>
          <w:rFonts w:ascii="Times New Roman" w:hAnsi="Times New Roman" w:cs="Times New Roman"/>
          <w:sz w:val="28"/>
          <w:szCs w:val="28"/>
          <w:lang w:val="en-US"/>
        </w:rPr>
        <w:t>Shchara-Agro Closed Joint Stock Company (Schara-Agro CJSC)</w:t>
      </w:r>
    </w:p>
    <w:bookmarkEnd w:id="0"/>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xml:space="preserve">Address (location): 225352, Republic of Belarus, Brest region, Baranovichi district, Malakhovetsky s / s, </w:t>
      </w:r>
      <w:proofErr w:type="gramStart"/>
      <w:r w:rsidRPr="00D51E2C">
        <w:rPr>
          <w:rFonts w:ascii="Times New Roman" w:hAnsi="Times New Roman" w:cs="Times New Roman"/>
          <w:sz w:val="28"/>
          <w:szCs w:val="28"/>
          <w:lang w:val="en-US"/>
        </w:rPr>
        <w:t>ag .</w:t>
      </w:r>
      <w:proofErr w:type="gramEnd"/>
      <w:r w:rsidRPr="00D51E2C">
        <w:rPr>
          <w:rFonts w:ascii="Times New Roman" w:hAnsi="Times New Roman" w:cs="Times New Roman"/>
          <w:sz w:val="28"/>
          <w:szCs w:val="28"/>
          <w:lang w:val="en-US"/>
        </w:rPr>
        <w:t xml:space="preserve"> Peaceful</w:t>
      </w:r>
    </w:p>
    <w:p w:rsidR="00D51E2C" w:rsidRPr="00D51E2C" w:rsidRDefault="00D51E2C" w:rsidP="00D51E2C">
      <w:pPr>
        <w:spacing w:after="0"/>
        <w:ind w:firstLine="709"/>
        <w:jc w:val="both"/>
        <w:rPr>
          <w:rFonts w:ascii="Times New Roman" w:hAnsi="Times New Roman" w:cs="Times New Roman"/>
          <w:sz w:val="28"/>
          <w:szCs w:val="28"/>
          <w:lang w:val="en-US" w:eastAsia="ru-RU"/>
        </w:rPr>
      </w:pPr>
      <w:r w:rsidRPr="00D51E2C">
        <w:rPr>
          <w:rFonts w:ascii="Times New Roman" w:hAnsi="Times New Roman" w:cs="Times New Roman"/>
          <w:sz w:val="28"/>
          <w:szCs w:val="28"/>
          <w:lang w:val="en-US"/>
        </w:rPr>
        <w:t xml:space="preserve">Website: </w:t>
      </w:r>
      <w:r w:rsidRPr="00D51E2C">
        <w:rPr>
          <w:rFonts w:ascii="Times New Roman" w:hAnsi="Times New Roman" w:cs="Times New Roman"/>
          <w:sz w:val="28"/>
          <w:szCs w:val="28"/>
          <w:lang w:val="en-US" w:eastAsia="ru-RU"/>
        </w:rPr>
        <w:t>shara-agro@tut.by</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xml:space="preserve">Phone: (0163) 43-92-41-accountant, 43-93-97-dispatcher, 43-92-10- chief </w:t>
      </w:r>
      <w:proofErr w:type="gramStart"/>
      <w:r w:rsidRPr="00D51E2C">
        <w:rPr>
          <w:rFonts w:ascii="Times New Roman" w:hAnsi="Times New Roman" w:cs="Times New Roman"/>
          <w:sz w:val="28"/>
          <w:szCs w:val="28"/>
          <w:lang w:val="en-US"/>
        </w:rPr>
        <w:t>engineer ,</w:t>
      </w:r>
      <w:proofErr w:type="gramEnd"/>
      <w:r w:rsidRPr="00D51E2C">
        <w:rPr>
          <w:rFonts w:ascii="Times New Roman" w:hAnsi="Times New Roman" w:cs="Times New Roman"/>
          <w:sz w:val="28"/>
          <w:szCs w:val="28"/>
          <w:lang w:val="en-US"/>
        </w:rPr>
        <w:t xml:space="preserve"> 43-92-32- dir ., 43-78-78-ch. accounting., 43-92-20-chief livestock specialist, 43-92-42 - ch. economist</w:t>
      </w:r>
    </w:p>
    <w:p w:rsidR="00D51E2C" w:rsidRDefault="00D51E2C" w:rsidP="00D51E2C">
      <w:pPr>
        <w:spacing w:after="0"/>
        <w:ind w:firstLine="709"/>
        <w:jc w:val="both"/>
        <w:rPr>
          <w:rFonts w:ascii="Times New Roman" w:hAnsi="Times New Roman" w:cs="Times New Roman"/>
          <w:sz w:val="28"/>
          <w:szCs w:val="28"/>
        </w:rPr>
      </w:pPr>
      <w:r>
        <w:rPr>
          <w:rFonts w:ascii="Times New Roman" w:hAnsi="Times New Roman" w:cs="Times New Roman"/>
          <w:sz w:val="28"/>
          <w:szCs w:val="28"/>
        </w:rPr>
        <w:t>Fax: (0163)43-92-32-hand.</w:t>
      </w:r>
    </w:p>
    <w:p w:rsidR="00D51E2C" w:rsidRDefault="00D51E2C" w:rsidP="00D51E2C">
      <w:pPr>
        <w:spacing w:after="0"/>
        <w:ind w:firstLine="709"/>
        <w:jc w:val="both"/>
        <w:rPr>
          <w:rFonts w:ascii="Times New Roman" w:hAnsi="Times New Roman" w:cs="Times New Roman"/>
          <w:sz w:val="28"/>
          <w:szCs w:val="28"/>
        </w:rPr>
      </w:pPr>
    </w:p>
    <w:p w:rsidR="00D51E2C" w:rsidRDefault="00D51E2C" w:rsidP="00D51E2C">
      <w:pPr>
        <w:pStyle w:val="1"/>
        <w:numPr>
          <w:ilvl w:val="0"/>
          <w:numId w:val="5"/>
        </w:num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General information about the organization</w:t>
      </w:r>
    </w:p>
    <w:p w:rsidR="00D51E2C" w:rsidRDefault="00D51E2C" w:rsidP="00D51E2C">
      <w:pPr>
        <w:spacing w:after="0"/>
        <w:ind w:firstLine="709"/>
        <w:jc w:val="both"/>
        <w:rPr>
          <w:rFonts w:ascii="Times New Roman" w:hAnsi="Times New Roman" w:cs="Times New Roman"/>
          <w:sz w:val="28"/>
          <w:szCs w:val="28"/>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Closed Joint Stock Company "Shchara-Agro" was established in the process of reorganization through the transformation of the collective farm "Red Banner", which passed the Republican registration, in accordance with the decision of the Baranovichi District Executive Committee No. 623 of December 18, 1996 and registered in the Register of Republican Registration No. 69.</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collective farm "Red Banner" of the Baranovichi region was organized on April 1, 1991 as a result of the reorganization of the state farm "Red Banner" in accordance with the decision of the Brest Regional Executive Committee No. 51 of 19.03.1991.</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state farm "Red Banner" was established in March 1960 on the basis of 4 collective farms - "The Way to Communism", "Young Guard", "Red Banner" and the collective farm. Suvorov.</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Closed Joint Stock Company "Shchara-Agro" was established on the basis of private common shared ownership in accordance with the Agreement on the establishment and operation of the Company dated February 22, 2003, the provisions of the Civil Code of the Republic of Belarus, the Law of the Republic of Belarus "On Joint Stock Companies, Limited Liability Companies and Companies with additional liability”, other provisions of the legislation of the Republic of Belarus.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Company does not have separate subdivisions (representative offices, branches).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Shchara-Agro CJSC is a legal entity, has a current (settlement) account and special accounts in banking institutions, an independent balance sheet, a seal with its name, stamps with its name, and other details of a legal entity.</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lastRenderedPageBreak/>
        <w:t>In its activities, the company is guided by the Charter and current legislation.</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main purpose of the establishment and operation of the Company is economic activity aimed at saturating the market with high-quality crop and livestock products, ensuring the efficient operation of the enterprise and, on this basis, obtaining a constant increase in profits necessary to meet the social and material needs of the Shareholders, meeting public needs for its products, work , services.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Over the years, with the participation of the collective farm, a children's music school, a labor and recreation camp, a feldsher-obstetric station, a pharmacy, and other cultural and community facilities were built.</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Since 1983, a powerful production base and an extensive social sector have been created on the territory of the economy, including:</w:t>
      </w:r>
    </w:p>
    <w:p w:rsidR="00D51E2C" w:rsidRPr="00D51E2C" w:rsidRDefault="00D51E2C" w:rsidP="00D51E2C">
      <w:pPr>
        <w:numPr>
          <w:ilvl w:val="0"/>
          <w:numId w:val="3"/>
        </w:numPr>
        <w:spacing w:after="0"/>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mechanized livestock buildings in the villages of Malakhovtsy and Volokhva ;</w:t>
      </w:r>
    </w:p>
    <w:p w:rsidR="00D51E2C" w:rsidRPr="00D51E2C" w:rsidRDefault="00D51E2C" w:rsidP="00D51E2C">
      <w:pPr>
        <w:numPr>
          <w:ilvl w:val="0"/>
          <w:numId w:val="3"/>
        </w:numPr>
        <w:spacing w:after="0"/>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a new dairy farm for 1000 heads with calves rearing up to 20 days of age;</w:t>
      </w:r>
    </w:p>
    <w:p w:rsidR="00D51E2C" w:rsidRDefault="00D51E2C" w:rsidP="00D51E2C">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repair and mechanical sector;</w:t>
      </w:r>
    </w:p>
    <w:p w:rsidR="00D51E2C" w:rsidRDefault="00D51E2C" w:rsidP="00D51E2C">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vegetable store;</w:t>
      </w:r>
    </w:p>
    <w:p w:rsidR="00D51E2C" w:rsidRDefault="00D51E2C" w:rsidP="00D51E2C">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potato storage;</w:t>
      </w:r>
    </w:p>
    <w:p w:rsidR="00D51E2C" w:rsidRDefault="00D51E2C" w:rsidP="00D51E2C">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granary;</w:t>
      </w:r>
    </w:p>
    <w:p w:rsidR="00D51E2C" w:rsidRDefault="00D51E2C" w:rsidP="00D51E2C">
      <w:pPr>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 repair and mechanical workshop.</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total land use area is 3212 ha, of which 2727 ha are agricultural land, including 2494 ha of arable land and 232 ha of meadow land. Arable land makes up 91.5% in the structure of agricultural land, 8.5% is occupied by hayfields and pastures (table 1.1)</w:t>
      </w:r>
    </w:p>
    <w:p w:rsidR="00D51E2C" w:rsidRPr="00D51E2C" w:rsidRDefault="00D51E2C" w:rsidP="00D51E2C">
      <w:pPr>
        <w:spacing w:after="0"/>
        <w:ind w:firstLine="709"/>
        <w:jc w:val="both"/>
        <w:rPr>
          <w:rFonts w:ascii="Times New Roman" w:hAnsi="Times New Roman" w:cs="Times New Roman"/>
          <w:sz w:val="28"/>
          <w:szCs w:val="28"/>
          <w:lang w:val="en-US"/>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Table 1.1. Composition of land plots of CJSC " Schara -Agro" as of 01.01.2023</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2"/>
        <w:gridCol w:w="2423"/>
        <w:gridCol w:w="2424"/>
      </w:tblGrid>
      <w:tr w:rsidR="00D51E2C" w:rsidTr="00D51E2C">
        <w:trPr>
          <w:trHeight w:val="615"/>
          <w:jc w:val="center"/>
        </w:trPr>
        <w:tc>
          <w:tcPr>
            <w:tcW w:w="4492" w:type="dxa"/>
            <w:tcBorders>
              <w:top w:val="single" w:sz="4" w:space="0" w:color="auto"/>
              <w:left w:val="single" w:sz="4" w:space="0" w:color="auto"/>
              <w:bottom w:val="single" w:sz="4" w:space="0" w:color="auto"/>
              <w:right w:val="single" w:sz="4" w:space="0" w:color="auto"/>
            </w:tcBorders>
            <w:vAlign w:val="center"/>
          </w:tcPr>
          <w:p w:rsidR="00D51E2C" w:rsidRPr="00D51E2C" w:rsidRDefault="00D51E2C">
            <w:pPr>
              <w:spacing w:after="0"/>
              <w:ind w:firstLine="709"/>
              <w:jc w:val="center"/>
              <w:rPr>
                <w:rFonts w:ascii="Times New Roman" w:hAnsi="Times New Roman" w:cs="Times New Roman"/>
                <w:b/>
                <w:bCs/>
                <w:sz w:val="28"/>
                <w:szCs w:val="28"/>
                <w:lang w:val="en-US"/>
              </w:rPr>
            </w:pP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Square,</w:t>
            </w:r>
          </w:p>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ha</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Specific gravity,</w:t>
            </w:r>
          </w:p>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w:t>
            </w:r>
          </w:p>
        </w:tc>
      </w:tr>
      <w:tr w:rsidR="00D51E2C" w:rsidTr="00D51E2C">
        <w:trPr>
          <w:trHeight w:val="238"/>
          <w:jc w:val="center"/>
        </w:trPr>
        <w:tc>
          <w:tcPr>
            <w:tcW w:w="44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firstLine="4"/>
              <w:jc w:val="both"/>
              <w:rPr>
                <w:rFonts w:ascii="Times New Roman" w:hAnsi="Times New Roman" w:cs="Times New Roman"/>
                <w:sz w:val="28"/>
                <w:szCs w:val="28"/>
              </w:rPr>
            </w:pPr>
            <w:r>
              <w:rPr>
                <w:rFonts w:ascii="Times New Roman" w:hAnsi="Times New Roman" w:cs="Times New Roman"/>
                <w:sz w:val="28"/>
                <w:szCs w:val="28"/>
              </w:rPr>
              <w:t>Total land area</w:t>
            </w: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3212</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100</w:t>
            </w:r>
          </w:p>
        </w:tc>
      </w:tr>
      <w:tr w:rsidR="00D51E2C" w:rsidTr="00D51E2C">
        <w:trPr>
          <w:trHeight w:val="241"/>
          <w:jc w:val="center"/>
        </w:trPr>
        <w:tc>
          <w:tcPr>
            <w:tcW w:w="44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firstLine="4"/>
              <w:jc w:val="both"/>
              <w:rPr>
                <w:rFonts w:ascii="Times New Roman" w:hAnsi="Times New Roman" w:cs="Times New Roman"/>
                <w:sz w:val="28"/>
                <w:szCs w:val="28"/>
              </w:rPr>
            </w:pPr>
            <w:r>
              <w:rPr>
                <w:rFonts w:ascii="Times New Roman" w:hAnsi="Times New Roman" w:cs="Times New Roman"/>
                <w:sz w:val="28"/>
                <w:szCs w:val="28"/>
              </w:rPr>
              <w:t>Agricultural land - total</w:t>
            </w: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2727</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84.9</w:t>
            </w:r>
          </w:p>
        </w:tc>
      </w:tr>
      <w:tr w:rsidR="00D51E2C" w:rsidTr="00D51E2C">
        <w:trPr>
          <w:trHeight w:val="218"/>
          <w:jc w:val="center"/>
        </w:trPr>
        <w:tc>
          <w:tcPr>
            <w:tcW w:w="44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firstLine="4"/>
              <w:jc w:val="both"/>
              <w:rPr>
                <w:rFonts w:ascii="Times New Roman" w:hAnsi="Times New Roman" w:cs="Times New Roman"/>
                <w:sz w:val="28"/>
                <w:szCs w:val="28"/>
              </w:rPr>
            </w:pPr>
            <w:r>
              <w:rPr>
                <w:rFonts w:ascii="Times New Roman" w:hAnsi="Times New Roman" w:cs="Times New Roman"/>
                <w:sz w:val="28"/>
                <w:szCs w:val="28"/>
              </w:rPr>
              <w:t>of which: arable land</w:t>
            </w: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2494</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91.5</w:t>
            </w:r>
          </w:p>
        </w:tc>
      </w:tr>
      <w:tr w:rsidR="00D51E2C" w:rsidTr="00D51E2C">
        <w:trPr>
          <w:trHeight w:val="207"/>
          <w:jc w:val="center"/>
        </w:trPr>
        <w:tc>
          <w:tcPr>
            <w:tcW w:w="44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firstLine="4"/>
              <w:jc w:val="both"/>
              <w:rPr>
                <w:rFonts w:ascii="Times New Roman" w:hAnsi="Times New Roman" w:cs="Times New Roman"/>
                <w:sz w:val="28"/>
                <w:szCs w:val="28"/>
              </w:rPr>
            </w:pPr>
            <w:r>
              <w:rPr>
                <w:rFonts w:ascii="Times New Roman" w:hAnsi="Times New Roman" w:cs="Times New Roman"/>
                <w:sz w:val="28"/>
                <w:szCs w:val="28"/>
              </w:rPr>
              <w:t>hayfields</w:t>
            </w: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101</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3.7</w:t>
            </w:r>
          </w:p>
        </w:tc>
      </w:tr>
      <w:tr w:rsidR="00D51E2C" w:rsidTr="00D51E2C">
        <w:trPr>
          <w:trHeight w:val="207"/>
          <w:jc w:val="center"/>
        </w:trPr>
        <w:tc>
          <w:tcPr>
            <w:tcW w:w="44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firstLine="4"/>
              <w:jc w:val="both"/>
              <w:rPr>
                <w:rFonts w:ascii="Times New Roman" w:hAnsi="Times New Roman" w:cs="Times New Roman"/>
                <w:sz w:val="28"/>
                <w:szCs w:val="28"/>
              </w:rPr>
            </w:pPr>
            <w:r>
              <w:rPr>
                <w:rFonts w:ascii="Times New Roman" w:hAnsi="Times New Roman" w:cs="Times New Roman"/>
                <w:sz w:val="28"/>
                <w:szCs w:val="28"/>
              </w:rPr>
              <w:t>pastures</w:t>
            </w:r>
          </w:p>
        </w:tc>
        <w:tc>
          <w:tcPr>
            <w:tcW w:w="2423"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ind w:hanging="6"/>
              <w:jc w:val="center"/>
              <w:rPr>
                <w:rFonts w:ascii="Times New Roman" w:hAnsi="Times New Roman" w:cs="Times New Roman"/>
                <w:sz w:val="28"/>
                <w:szCs w:val="28"/>
              </w:rPr>
            </w:pPr>
            <w:r>
              <w:rPr>
                <w:rFonts w:ascii="Times New Roman" w:hAnsi="Times New Roman" w:cs="Times New Roman"/>
                <w:sz w:val="28"/>
                <w:szCs w:val="28"/>
              </w:rPr>
              <w:t>131</w:t>
            </w:r>
          </w:p>
        </w:tc>
        <w:tc>
          <w:tcPr>
            <w:tcW w:w="242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jc w:val="center"/>
              <w:rPr>
                <w:rFonts w:ascii="Times New Roman" w:hAnsi="Times New Roman" w:cs="Times New Roman"/>
                <w:sz w:val="28"/>
                <w:szCs w:val="28"/>
              </w:rPr>
            </w:pPr>
            <w:r>
              <w:rPr>
                <w:rFonts w:ascii="Times New Roman" w:hAnsi="Times New Roman" w:cs="Times New Roman"/>
                <w:sz w:val="28"/>
                <w:szCs w:val="28"/>
              </w:rPr>
              <w:t>4.8</w:t>
            </w:r>
          </w:p>
        </w:tc>
      </w:tr>
    </w:tbl>
    <w:p w:rsidR="00D51E2C" w:rsidRDefault="00D51E2C" w:rsidP="00D51E2C">
      <w:pPr>
        <w:spacing w:after="0"/>
        <w:ind w:firstLine="709"/>
        <w:jc w:val="both"/>
        <w:rPr>
          <w:rFonts w:ascii="Times New Roman" w:hAnsi="Times New Roman" w:cs="Times New Roman"/>
          <w:sz w:val="28"/>
          <w:szCs w:val="28"/>
          <w:lang w:val="en"/>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CJSC "Shchara-Agro" is subordinate to the Department of Agriculture and Food of the Baranovichi District Executive Committee. The main points for the delivery of agricultural products and logistics are located in the city of Baranovichi.</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lastRenderedPageBreak/>
        <w:t>At present CJSC "Shchara-Agro" is a large agricultural dairy enterprise, the land of which is directly adjacent to the city of Baranovichi.</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xml:space="preserve">The central estate is located in </w:t>
      </w:r>
      <w:proofErr w:type="gramStart"/>
      <w:r w:rsidRPr="00D51E2C">
        <w:rPr>
          <w:rFonts w:ascii="Times New Roman" w:hAnsi="Times New Roman" w:cs="Times New Roman"/>
          <w:sz w:val="28"/>
          <w:szCs w:val="28"/>
          <w:lang w:val="en-US"/>
        </w:rPr>
        <w:t>ag .</w:t>
      </w:r>
      <w:proofErr w:type="gramEnd"/>
      <w:r w:rsidRPr="00D51E2C">
        <w:rPr>
          <w:rFonts w:ascii="Times New Roman" w:hAnsi="Times New Roman" w:cs="Times New Roman"/>
          <w:sz w:val="28"/>
          <w:szCs w:val="28"/>
          <w:lang w:val="en-US"/>
        </w:rPr>
        <w:t xml:space="preserve"> Peaceful.</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main commodity branches of crop production are grain. The main commodity branches of animal husbandry are milk and cattle. The share of livestock revenue in the total volume is 86.8%. The overall result of the production and economic activities of Shchara-Agro CJSC is the sum of the results of the work of each division separately.</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development strategy of Shchara-Agro CJSC is determined taking into account the strengths and weaknesses of its production and economic activities, opportunities for further improvement of production and threats to the sale of products associated with external conditions for production and sale.</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b/>
          <w:bCs/>
          <w:sz w:val="28"/>
          <w:szCs w:val="28"/>
          <w:u w:val="single"/>
          <w:lang w:val="en-US"/>
        </w:rPr>
        <w:t xml:space="preserve">Strengths in economic </w:t>
      </w:r>
      <w:proofErr w:type="gramStart"/>
      <w:r w:rsidRPr="00D51E2C">
        <w:rPr>
          <w:rFonts w:ascii="Times New Roman" w:hAnsi="Times New Roman" w:cs="Times New Roman"/>
          <w:b/>
          <w:bCs/>
          <w:sz w:val="28"/>
          <w:szCs w:val="28"/>
          <w:u w:val="single"/>
          <w:lang w:val="en-US"/>
        </w:rPr>
        <w:t xml:space="preserve">activity </w:t>
      </w:r>
      <w:r w:rsidRPr="00D51E2C">
        <w:rPr>
          <w:rFonts w:ascii="Times New Roman" w:hAnsi="Times New Roman" w:cs="Times New Roman"/>
          <w:sz w:val="28"/>
          <w:szCs w:val="28"/>
          <w:lang w:val="en-US"/>
        </w:rPr>
        <w:t>:</w:t>
      </w:r>
      <w:proofErr w:type="gramEnd"/>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orientation of products to the domestic buyer;</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manufactured products are food products, the demand for which is characterized by low elasticity;</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high quality of manufactured products that meets all applicable norms and standards;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Availability of highly qualified and experienced staff.</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b/>
          <w:bCs/>
          <w:sz w:val="28"/>
          <w:szCs w:val="28"/>
          <w:lang w:val="en-US"/>
        </w:rPr>
        <w:t xml:space="preserve">Weaknesses in economic </w:t>
      </w:r>
      <w:proofErr w:type="gramStart"/>
      <w:r w:rsidRPr="00D51E2C">
        <w:rPr>
          <w:rFonts w:ascii="Times New Roman" w:hAnsi="Times New Roman" w:cs="Times New Roman"/>
          <w:b/>
          <w:bCs/>
          <w:sz w:val="28"/>
          <w:szCs w:val="28"/>
          <w:lang w:val="en-US"/>
        </w:rPr>
        <w:t xml:space="preserve">activity </w:t>
      </w:r>
      <w:r w:rsidRPr="00D51E2C">
        <w:rPr>
          <w:rFonts w:ascii="Times New Roman" w:hAnsi="Times New Roman" w:cs="Times New Roman"/>
          <w:sz w:val="28"/>
          <w:szCs w:val="28"/>
          <w:lang w:val="en-US"/>
        </w:rPr>
        <w:t>:</w:t>
      </w:r>
      <w:proofErr w:type="gramEnd"/>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an increase in production costs due to an increase in prices for basic raw materials and fuel and energy resources;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lack of own working capital;</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lack of funds for modernization and technical re-equipment of the enterprise.</w:t>
      </w:r>
    </w:p>
    <w:p w:rsidR="00D51E2C" w:rsidRPr="00D51E2C" w:rsidRDefault="00D51E2C" w:rsidP="00D51E2C">
      <w:pPr>
        <w:spacing w:after="0"/>
        <w:ind w:firstLine="709"/>
        <w:jc w:val="both"/>
        <w:rPr>
          <w:rFonts w:ascii="Times New Roman" w:hAnsi="Times New Roman" w:cs="Times New Roman"/>
          <w:sz w:val="28"/>
          <w:szCs w:val="28"/>
          <w:lang w:val="en-US"/>
        </w:rPr>
      </w:pPr>
      <w:proofErr w:type="gramStart"/>
      <w:r w:rsidRPr="00D51E2C">
        <w:rPr>
          <w:rFonts w:ascii="Times New Roman" w:hAnsi="Times New Roman" w:cs="Times New Roman"/>
          <w:b/>
          <w:bCs/>
          <w:sz w:val="28"/>
          <w:szCs w:val="28"/>
          <w:lang w:val="en-US"/>
        </w:rPr>
        <w:t xml:space="preserve">Features </w:t>
      </w:r>
      <w:r w:rsidRPr="00D51E2C">
        <w:rPr>
          <w:rFonts w:ascii="Times New Roman" w:hAnsi="Times New Roman" w:cs="Times New Roman"/>
          <w:sz w:val="28"/>
          <w:szCs w:val="28"/>
          <w:lang w:val="en-US"/>
        </w:rPr>
        <w:t>:</w:t>
      </w:r>
      <w:proofErr w:type="gramEnd"/>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improving the quality of products;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increase in production volumes;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Expansion of the sales market.</w:t>
      </w:r>
    </w:p>
    <w:p w:rsidR="00D51E2C" w:rsidRPr="00D51E2C" w:rsidRDefault="00D51E2C" w:rsidP="00D51E2C">
      <w:pPr>
        <w:spacing w:after="0"/>
        <w:ind w:firstLine="709"/>
        <w:jc w:val="both"/>
        <w:rPr>
          <w:rFonts w:ascii="Times New Roman" w:hAnsi="Times New Roman" w:cs="Times New Roman"/>
          <w:sz w:val="28"/>
          <w:szCs w:val="28"/>
          <w:lang w:val="en-US"/>
        </w:rPr>
      </w:pPr>
      <w:proofErr w:type="gramStart"/>
      <w:r w:rsidRPr="00D51E2C">
        <w:rPr>
          <w:rFonts w:ascii="Times New Roman" w:hAnsi="Times New Roman" w:cs="Times New Roman"/>
          <w:b/>
          <w:bCs/>
          <w:sz w:val="28"/>
          <w:szCs w:val="28"/>
          <w:lang w:val="en-US"/>
        </w:rPr>
        <w:t xml:space="preserve">Threats </w:t>
      </w:r>
      <w:r w:rsidRPr="00D51E2C">
        <w:rPr>
          <w:rFonts w:ascii="Times New Roman" w:hAnsi="Times New Roman" w:cs="Times New Roman"/>
          <w:sz w:val="28"/>
          <w:szCs w:val="28"/>
          <w:lang w:val="en-US"/>
        </w:rPr>
        <w:t>:</w:t>
      </w:r>
      <w:proofErr w:type="gramEnd"/>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the impact of weather conditions on agricultural production.</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objective of the strategic development of Shchara-Agro CJSC is to create conditions for increasing the volume of agricultural production in order to maintain the food security of the republic at the required level.</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Stabilization and improvement of the financial position of Shchara-Agro CJSC directly depends on the level of productivity of the livestock industry and the yield of the crop industry.</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enterprise development strategy provides for:</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lastRenderedPageBreak/>
        <w:t>– Reduction of non-production costs in the production of agricultural products and optimization of productive costs.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Creation and production of competitive high-quality products.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Organize the search for new distribution channels and new promising markets.</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 The use of new innovative technologies for the production of agricultural products in order to reduce its cost.</w:t>
      </w:r>
    </w:p>
    <w:p w:rsidR="00D51E2C" w:rsidRPr="00D51E2C" w:rsidRDefault="00D51E2C" w:rsidP="00D51E2C">
      <w:pPr>
        <w:spacing w:after="0"/>
        <w:ind w:firstLine="709"/>
        <w:jc w:val="center"/>
        <w:rPr>
          <w:rFonts w:ascii="Times New Roman" w:hAnsi="Times New Roman" w:cs="Times New Roman"/>
          <w:b/>
          <w:bCs/>
          <w:sz w:val="28"/>
          <w:szCs w:val="28"/>
          <w:lang w:val="en-US"/>
        </w:rPr>
      </w:pPr>
    </w:p>
    <w:p w:rsidR="00D51E2C" w:rsidRPr="00D51E2C" w:rsidRDefault="00D51E2C" w:rsidP="00D51E2C">
      <w:pPr>
        <w:spacing w:after="0"/>
        <w:ind w:firstLine="709"/>
        <w:jc w:val="center"/>
        <w:rPr>
          <w:rFonts w:ascii="Times New Roman" w:hAnsi="Times New Roman" w:cs="Times New Roman"/>
          <w:b/>
          <w:bCs/>
          <w:sz w:val="28"/>
          <w:szCs w:val="28"/>
          <w:lang w:val="en-US"/>
        </w:rPr>
      </w:pPr>
      <w:r w:rsidRPr="00D51E2C">
        <w:rPr>
          <w:rFonts w:ascii="Times New Roman" w:hAnsi="Times New Roman" w:cs="Times New Roman"/>
          <w:b/>
          <w:bCs/>
          <w:sz w:val="28"/>
          <w:szCs w:val="28"/>
          <w:lang w:val="en-US"/>
        </w:rPr>
        <w:t>II. Financial indicators of economic activity of the organization</w:t>
      </w:r>
    </w:p>
    <w:tbl>
      <w:tblPr>
        <w:tblW w:w="6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0"/>
        <w:gridCol w:w="1510"/>
        <w:gridCol w:w="1510"/>
        <w:gridCol w:w="1510"/>
        <w:gridCol w:w="1510"/>
        <w:gridCol w:w="1507"/>
      </w:tblGrid>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Index</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603"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tc>
        <w:tc>
          <w:tcPr>
            <w:tcW w:w="603" w:type="pct"/>
            <w:vMerge w:val="restart"/>
            <w:tcBorders>
              <w:top w:val="nil"/>
              <w:left w:val="single" w:sz="4" w:space="0" w:color="auto"/>
              <w:bottom w:val="nil"/>
              <w:right w:val="single" w:sz="4" w:space="0" w:color="auto"/>
            </w:tcBorders>
            <w:vAlign w:val="center"/>
          </w:tcPr>
          <w:p w:rsidR="00D51E2C" w:rsidRDefault="00D51E2C">
            <w:pPr>
              <w:jc w:val="center"/>
              <w:rPr>
                <w:rFonts w:ascii="Times New Roman" w:hAnsi="Times New Roman" w:cs="Times New Roman"/>
                <w:sz w:val="20"/>
                <w:szCs w:val="20"/>
              </w:rPr>
            </w:pPr>
          </w:p>
        </w:tc>
        <w:tc>
          <w:tcPr>
            <w:tcW w:w="602"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p>
        </w:tc>
      </w:tr>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Net asset value</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10039</w:t>
            </w:r>
          </w:p>
        </w:tc>
        <w:tc>
          <w:tcPr>
            <w:tcW w:w="603"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10363</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10919</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10363</w:t>
            </w:r>
          </w:p>
        </w:tc>
      </w:tr>
      <w:tr w:rsidR="00D51E2C" w:rsidTr="00D51E2C">
        <w:trPr>
          <w:trHeight w:val="649"/>
        </w:trPr>
        <w:tc>
          <w:tcPr>
            <w:tcW w:w="1985"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Proceeds from the sale of products, works, services, thousand rubles.</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4915</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4960</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5466</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4464</w:t>
            </w:r>
          </w:p>
        </w:tc>
      </w:tr>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Profit from the sale of products, works, services, thousand rubles.</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D51E2C" w:rsidTr="00D51E2C">
        <w:trPr>
          <w:trHeight w:val="407"/>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Net profit, thousand rubles</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476</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324</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556</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324</w:t>
            </w:r>
          </w:p>
        </w:tc>
      </w:tr>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Profitability of sold products, works, services, %</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0.1</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0.2</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w:t>
            </w:r>
          </w:p>
        </w:tc>
      </w:tr>
      <w:tr w:rsidR="00D51E2C" w:rsidTr="00D51E2C">
        <w:trPr>
          <w:trHeight w:val="465"/>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Accounts receivable, thousand rubles</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184</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r>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Accounts payable, thousand rubles</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4757</w:t>
            </w:r>
          </w:p>
        </w:tc>
        <w:tc>
          <w:tcPr>
            <w:tcW w:w="603"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5447</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5454</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5447</w:t>
            </w:r>
          </w:p>
        </w:tc>
      </w:tr>
      <w:tr w:rsidR="00D51E2C" w:rsidTr="00D51E2C">
        <w:trPr>
          <w:trHeight w:val="317"/>
        </w:trPr>
        <w:tc>
          <w:tcPr>
            <w:tcW w:w="1985"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Average salary, rub.</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724.6</w:t>
            </w:r>
          </w:p>
        </w:tc>
        <w:tc>
          <w:tcPr>
            <w:tcW w:w="603"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743.1</w:t>
            </w:r>
          </w:p>
        </w:tc>
        <w:tc>
          <w:tcPr>
            <w:tcW w:w="603"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875.9</w:t>
            </w:r>
          </w:p>
        </w:tc>
        <w:tc>
          <w:tcPr>
            <w:tcW w:w="0" w:type="auto"/>
            <w:vMerge/>
            <w:tcBorders>
              <w:top w:val="nil"/>
              <w:left w:val="single" w:sz="4" w:space="0" w:color="auto"/>
              <w:bottom w:val="nil"/>
              <w:right w:val="single" w:sz="4" w:space="0" w:color="auto"/>
            </w:tcBorders>
            <w:vAlign w:val="center"/>
            <w:hideMark/>
          </w:tcPr>
          <w:p w:rsidR="00D51E2C" w:rsidRDefault="00D51E2C">
            <w:pPr>
              <w:spacing w:after="0" w:line="240" w:lineRule="auto"/>
              <w:rPr>
                <w:rFonts w:ascii="Times New Roman" w:hAnsi="Times New Roman" w:cs="Times New Roman"/>
                <w:sz w:val="20"/>
                <w:szCs w:val="20"/>
                <w:lang w:val="en"/>
              </w:rPr>
            </w:pPr>
          </w:p>
        </w:tc>
        <w:tc>
          <w:tcPr>
            <w:tcW w:w="602"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743.1</w:t>
            </w:r>
          </w:p>
        </w:tc>
      </w:tr>
    </w:tbl>
    <w:p w:rsidR="00D51E2C" w:rsidRDefault="00D51E2C" w:rsidP="00D51E2C">
      <w:pPr>
        <w:pStyle w:val="1"/>
        <w:spacing w:after="0"/>
        <w:ind w:left="360"/>
        <w:rPr>
          <w:rFonts w:ascii="Times New Roman" w:hAnsi="Times New Roman" w:cs="Times New Roman"/>
          <w:b/>
          <w:bCs/>
          <w:sz w:val="28"/>
          <w:szCs w:val="28"/>
          <w:lang w:val="en"/>
        </w:rPr>
      </w:pPr>
    </w:p>
    <w:p w:rsidR="00D51E2C" w:rsidRPr="00D51E2C" w:rsidRDefault="00D51E2C" w:rsidP="00D51E2C">
      <w:pPr>
        <w:pStyle w:val="1"/>
        <w:numPr>
          <w:ilvl w:val="0"/>
          <w:numId w:val="6"/>
        </w:numPr>
        <w:spacing w:after="0"/>
        <w:jc w:val="center"/>
        <w:rPr>
          <w:rFonts w:ascii="Times New Roman" w:hAnsi="Times New Roman" w:cs="Times New Roman"/>
          <w:b/>
          <w:bCs/>
          <w:sz w:val="28"/>
          <w:szCs w:val="28"/>
          <w:lang w:val="en-US"/>
        </w:rPr>
      </w:pPr>
      <w:r w:rsidRPr="00D51E2C">
        <w:rPr>
          <w:rFonts w:ascii="Times New Roman" w:hAnsi="Times New Roman" w:cs="Times New Roman"/>
          <w:b/>
          <w:bCs/>
          <w:sz w:val="28"/>
          <w:szCs w:val="28"/>
          <w:lang w:val="en-US"/>
        </w:rPr>
        <w:t>Enlarged nomenclature of manufactured products, works, services rendered</w:t>
      </w:r>
    </w:p>
    <w:p w:rsidR="00D51E2C" w:rsidRPr="00D51E2C" w:rsidRDefault="00D51E2C" w:rsidP="00D51E2C">
      <w:pPr>
        <w:spacing w:after="0"/>
        <w:ind w:firstLine="709"/>
        <w:rPr>
          <w:rFonts w:ascii="Times New Roman" w:hAnsi="Times New Roman" w:cs="Times New Roman"/>
          <w:sz w:val="28"/>
          <w:szCs w:val="28"/>
          <w:lang w:val="en-US"/>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The company specializes in the production of crop products: cereals, rapeseed. Animal husbandry is represented by dairy and beef cattle breeding.</w:t>
      </w:r>
    </w:p>
    <w:p w:rsidR="00D51E2C" w:rsidRPr="00D51E2C" w:rsidRDefault="00D51E2C" w:rsidP="00D51E2C">
      <w:pPr>
        <w:spacing w:after="0"/>
        <w:ind w:firstLine="709"/>
        <w:rPr>
          <w:rFonts w:ascii="Times New Roman" w:hAnsi="Times New Roman" w:cs="Times New Roman"/>
          <w:sz w:val="28"/>
          <w:szCs w:val="28"/>
          <w:lang w:val="en-US"/>
        </w:rPr>
      </w:pPr>
    </w:p>
    <w:p w:rsidR="00D51E2C" w:rsidRDefault="00D51E2C" w:rsidP="00D51E2C">
      <w:pPr>
        <w:spacing w:after="0"/>
        <w:ind w:firstLine="709"/>
        <w:jc w:val="both"/>
        <w:rPr>
          <w:rFonts w:ascii="Times New Roman" w:hAnsi="Times New Roman" w:cs="Times New Roman"/>
          <w:sz w:val="28"/>
          <w:szCs w:val="28"/>
        </w:rPr>
      </w:pPr>
      <w:r>
        <w:rPr>
          <w:rFonts w:ascii="Times New Roman" w:hAnsi="Times New Roman" w:cs="Times New Roman"/>
          <w:sz w:val="28"/>
          <w:szCs w:val="28"/>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1515"/>
        <w:gridCol w:w="1655"/>
        <w:gridCol w:w="1655"/>
        <w:gridCol w:w="1655"/>
      </w:tblGrid>
      <w:tr w:rsidR="00D51E2C" w:rsidTr="00D51E2C">
        <w:trPr>
          <w:trHeight w:val="367"/>
        </w:trPr>
        <w:tc>
          <w:tcPr>
            <w:tcW w:w="2988" w:type="dxa"/>
            <w:vMerge w:val="restart"/>
            <w:tcBorders>
              <w:top w:val="single" w:sz="4" w:space="0" w:color="auto"/>
              <w:left w:val="single" w:sz="4" w:space="0" w:color="auto"/>
              <w:bottom w:val="single" w:sz="4" w:space="0" w:color="auto"/>
              <w:right w:val="single" w:sz="4" w:space="0" w:color="auto"/>
            </w:tcBorders>
            <w:vAlign w:val="center"/>
            <w:hideMark/>
          </w:tcPr>
          <w:p w:rsidR="00D51E2C" w:rsidRPr="00D51E2C" w:rsidRDefault="00D51E2C">
            <w:pPr>
              <w:spacing w:after="0" w:line="240" w:lineRule="auto"/>
              <w:jc w:val="center"/>
              <w:rPr>
                <w:rFonts w:ascii="Times New Roman" w:hAnsi="Times New Roman" w:cs="Times New Roman"/>
                <w:sz w:val="28"/>
                <w:szCs w:val="28"/>
                <w:lang w:val="en-US"/>
              </w:rPr>
            </w:pPr>
            <w:r w:rsidRPr="00D51E2C">
              <w:rPr>
                <w:rFonts w:ascii="Times New Roman" w:hAnsi="Times New Roman" w:cs="Times New Roman"/>
                <w:sz w:val="28"/>
                <w:szCs w:val="28"/>
                <w:lang w:val="en-US"/>
              </w:rPr>
              <w:t>Products, works, services (by types)</w:t>
            </w:r>
          </w:p>
        </w:tc>
        <w:tc>
          <w:tcPr>
            <w:tcW w:w="1515" w:type="dxa"/>
            <w:vMerge w:val="restar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Issue volume</w:t>
            </w:r>
          </w:p>
        </w:tc>
        <w:tc>
          <w:tcPr>
            <w:tcW w:w="4965" w:type="dxa"/>
            <w:gridSpan w:val="3"/>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Year</w:t>
            </w:r>
          </w:p>
        </w:tc>
      </w:tr>
      <w:tr w:rsidR="00D51E2C" w:rsidTr="00D51E2C">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rPr>
                <w:rFonts w:ascii="Times New Roman" w:hAnsi="Times New Roman" w:cs="Times New Roman"/>
                <w:sz w:val="28"/>
                <w:szCs w:val="28"/>
                <w:lang w:val="e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rPr>
                <w:rFonts w:ascii="Times New Roman" w:hAnsi="Times New Roman" w:cs="Times New Roman"/>
                <w:sz w:val="28"/>
                <w:szCs w:val="28"/>
                <w:lang w:val="en"/>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tc>
      </w:tr>
      <w:tr w:rsidR="00D51E2C" w:rsidTr="00D51E2C">
        <w:trPr>
          <w:trHeight w:val="469"/>
        </w:trPr>
        <w:tc>
          <w:tcPr>
            <w:tcW w:w="2988"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Milk</w:t>
            </w:r>
          </w:p>
        </w:tc>
        <w:tc>
          <w:tcPr>
            <w:tcW w:w="151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tons</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4171</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4263</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4129</w:t>
            </w:r>
          </w:p>
        </w:tc>
      </w:tr>
      <w:tr w:rsidR="00D51E2C" w:rsidTr="00D51E2C">
        <w:trPr>
          <w:trHeight w:val="713"/>
        </w:trPr>
        <w:tc>
          <w:tcPr>
            <w:tcW w:w="2988"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Cattle rearing products</w:t>
            </w:r>
          </w:p>
        </w:tc>
        <w:tc>
          <w:tcPr>
            <w:tcW w:w="151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tons</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264.1</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257.3</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209.1</w:t>
            </w:r>
          </w:p>
        </w:tc>
      </w:tr>
      <w:tr w:rsidR="00D51E2C" w:rsidTr="00D51E2C">
        <w:trPr>
          <w:trHeight w:val="719"/>
        </w:trPr>
        <w:tc>
          <w:tcPr>
            <w:tcW w:w="2988"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Cereals and legumes</w:t>
            </w:r>
          </w:p>
        </w:tc>
        <w:tc>
          <w:tcPr>
            <w:tcW w:w="151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tons</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3265</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2263</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2639</w:t>
            </w:r>
          </w:p>
        </w:tc>
      </w:tr>
      <w:tr w:rsidR="00D51E2C" w:rsidTr="00D51E2C">
        <w:trPr>
          <w:trHeight w:val="351"/>
        </w:trPr>
        <w:tc>
          <w:tcPr>
            <w:tcW w:w="2988"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Potato</w:t>
            </w:r>
          </w:p>
        </w:tc>
        <w:tc>
          <w:tcPr>
            <w:tcW w:w="151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tons</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1164</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807</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394</w:t>
            </w:r>
          </w:p>
        </w:tc>
      </w:tr>
      <w:tr w:rsidR="00D51E2C" w:rsidTr="00D51E2C">
        <w:trPr>
          <w:trHeight w:val="351"/>
        </w:trPr>
        <w:tc>
          <w:tcPr>
            <w:tcW w:w="2988"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Rape</w:t>
            </w:r>
          </w:p>
        </w:tc>
        <w:tc>
          <w:tcPr>
            <w:tcW w:w="151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tons</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214.7</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165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r>
    </w:tbl>
    <w:p w:rsidR="00D51E2C" w:rsidRDefault="00D51E2C" w:rsidP="00D51E2C">
      <w:pPr>
        <w:spacing w:after="0"/>
        <w:rPr>
          <w:rFonts w:ascii="Times New Roman" w:hAnsi="Times New Roman" w:cs="Times New Roman"/>
          <w:sz w:val="28"/>
          <w:szCs w:val="28"/>
          <w:lang w:val="en"/>
        </w:rPr>
      </w:pPr>
    </w:p>
    <w:p w:rsidR="00D51E2C" w:rsidRDefault="00D51E2C" w:rsidP="00D51E2C">
      <w:pPr>
        <w:pStyle w:val="1"/>
        <w:numPr>
          <w:ilvl w:val="0"/>
          <w:numId w:val="6"/>
        </w:num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Implemented investment projects</w:t>
      </w:r>
    </w:p>
    <w:p w:rsidR="00D51E2C" w:rsidRDefault="00D51E2C" w:rsidP="00D51E2C">
      <w:pPr>
        <w:spacing w:after="0"/>
        <w:ind w:firstLine="709"/>
        <w:rPr>
          <w:rFonts w:ascii="Times New Roman" w:hAnsi="Times New Roman" w:cs="Times New Roman"/>
          <w:sz w:val="28"/>
          <w:szCs w:val="28"/>
        </w:rPr>
      </w:pP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1. Object: "Construction of the MTF for 1000 heads in the village of Mirny, Baranovichi district with calves up to 20 days of age" actually spent 3996 thousand rubles. With the introduction of the complex, production volumes increased and the quality of milk improved.</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A total of 3864 tons were sold. 4129 tons of milk was produced, milk yield per cow is 4580 kg.</w:t>
      </w:r>
    </w:p>
    <w:p w:rsidR="00D51E2C" w:rsidRPr="00D51E2C" w:rsidRDefault="00D51E2C" w:rsidP="00D51E2C">
      <w:pPr>
        <w:spacing w:after="0"/>
        <w:ind w:firstLine="709"/>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2. Reconstruction of a barn for a calf for 400 heads in the village of Volokhva 321.0 thousand rubles.</w:t>
      </w:r>
    </w:p>
    <w:p w:rsidR="00D51E2C" w:rsidRPr="00D51E2C" w:rsidRDefault="00D51E2C" w:rsidP="00D51E2C">
      <w:pPr>
        <w:spacing w:after="0"/>
        <w:ind w:firstLine="709"/>
        <w:jc w:val="both"/>
        <w:rPr>
          <w:rFonts w:ascii="Times New Roman" w:hAnsi="Times New Roman" w:cs="Times New Roman"/>
          <w:sz w:val="28"/>
          <w:szCs w:val="28"/>
          <w:lang w:val="en-US"/>
        </w:rPr>
      </w:pPr>
      <w:proofErr w:type="gramStart"/>
      <w:r w:rsidRPr="00D51E2C">
        <w:rPr>
          <w:rFonts w:ascii="Times New Roman" w:hAnsi="Times New Roman" w:cs="Times New Roman"/>
          <w:sz w:val="28"/>
          <w:szCs w:val="28"/>
          <w:lang w:val="en-US"/>
        </w:rPr>
        <w:t>rearing</w:t>
      </w:r>
      <w:proofErr w:type="gramEnd"/>
      <w:r w:rsidRPr="00D51E2C">
        <w:rPr>
          <w:rFonts w:ascii="Times New Roman" w:hAnsi="Times New Roman" w:cs="Times New Roman"/>
          <w:sz w:val="28"/>
          <w:szCs w:val="28"/>
          <w:lang w:val="en-US"/>
        </w:rPr>
        <w:t xml:space="preserve"> cattle .</w:t>
      </w:r>
    </w:p>
    <w:p w:rsidR="00D51E2C" w:rsidRPr="00D51E2C" w:rsidRDefault="00D51E2C" w:rsidP="00D51E2C">
      <w:pPr>
        <w:spacing w:after="0"/>
        <w:jc w:val="both"/>
        <w:rPr>
          <w:rFonts w:ascii="Times New Roman" w:hAnsi="Times New Roman" w:cs="Times New Roman"/>
          <w:sz w:val="28"/>
          <w:szCs w:val="28"/>
          <w:lang w:val="en-US"/>
        </w:rPr>
      </w:pPr>
    </w:p>
    <w:p w:rsidR="00D51E2C" w:rsidRPr="00D51E2C" w:rsidRDefault="00D51E2C" w:rsidP="00D51E2C">
      <w:pPr>
        <w:spacing w:after="0"/>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V. </w:t>
      </w:r>
      <w:r w:rsidRPr="00D51E2C">
        <w:rPr>
          <w:rFonts w:ascii="Times New Roman" w:hAnsi="Times New Roman" w:cs="Times New Roman"/>
          <w:b/>
          <w:bCs/>
          <w:sz w:val="28"/>
          <w:szCs w:val="28"/>
          <w:lang w:val="en-US"/>
        </w:rPr>
        <w:t>_ Structure of employees: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855"/>
        <w:gridCol w:w="35"/>
        <w:gridCol w:w="890"/>
        <w:gridCol w:w="891"/>
        <w:gridCol w:w="890"/>
        <w:gridCol w:w="890"/>
        <w:gridCol w:w="891"/>
        <w:gridCol w:w="58"/>
        <w:gridCol w:w="832"/>
        <w:gridCol w:w="891"/>
      </w:tblGrid>
      <w:tr w:rsidR="00D51E2C" w:rsidTr="00D51E2C">
        <w:tc>
          <w:tcPr>
            <w:tcW w:w="2448" w:type="dxa"/>
            <w:vMerge w:val="restart"/>
            <w:tcBorders>
              <w:top w:val="single" w:sz="4" w:space="0" w:color="auto"/>
              <w:left w:val="single" w:sz="4" w:space="0" w:color="auto"/>
              <w:bottom w:val="single" w:sz="4" w:space="0" w:color="auto"/>
              <w:right w:val="nil"/>
            </w:tcBorders>
          </w:tcPr>
          <w:p w:rsidR="00D51E2C" w:rsidRPr="00D51E2C" w:rsidRDefault="00D51E2C">
            <w:pPr>
              <w:spacing w:after="0" w:line="240" w:lineRule="auto"/>
              <w:rPr>
                <w:rFonts w:ascii="Times New Roman" w:hAnsi="Times New Roman" w:cs="Times New Roman"/>
                <w:sz w:val="28"/>
                <w:szCs w:val="28"/>
                <w:lang w:val="en-US"/>
              </w:rPr>
            </w:pPr>
          </w:p>
        </w:tc>
        <w:tc>
          <w:tcPr>
            <w:tcW w:w="855" w:type="dxa"/>
            <w:tcBorders>
              <w:top w:val="single" w:sz="4" w:space="0" w:color="auto"/>
              <w:left w:val="nil"/>
              <w:bottom w:val="nil"/>
              <w:right w:val="single" w:sz="4" w:space="0" w:color="auto"/>
            </w:tcBorders>
          </w:tcPr>
          <w:p w:rsidR="00D51E2C" w:rsidRPr="00D51E2C" w:rsidRDefault="00D51E2C">
            <w:pPr>
              <w:spacing w:after="0" w:line="240" w:lineRule="auto"/>
              <w:jc w:val="center"/>
              <w:rPr>
                <w:rFonts w:ascii="Times New Roman" w:hAnsi="Times New Roman" w:cs="Times New Roman"/>
                <w:sz w:val="28"/>
                <w:szCs w:val="28"/>
                <w:lang w:val="en-US"/>
              </w:rPr>
            </w:pPr>
          </w:p>
        </w:tc>
        <w:tc>
          <w:tcPr>
            <w:tcW w:w="6268" w:type="dxa"/>
            <w:gridSpan w:val="9"/>
            <w:tcBorders>
              <w:top w:val="single" w:sz="4" w:space="0" w:color="auto"/>
              <w:left w:val="nil"/>
              <w:bottom w:val="nil"/>
              <w:right w:val="single" w:sz="4" w:space="0" w:color="auto"/>
            </w:tcBorders>
            <w:hideMark/>
          </w:tcPr>
          <w:p w:rsidR="00D51E2C" w:rsidRDefault="00D51E2C">
            <w:pPr>
              <w:jc w:val="center"/>
              <w:rPr>
                <w:rFonts w:ascii="Times New Roman" w:hAnsi="Times New Roman" w:cs="Times New Roman"/>
                <w:sz w:val="28"/>
                <w:szCs w:val="28"/>
              </w:rPr>
            </w:pPr>
            <w:r>
              <w:rPr>
                <w:rFonts w:ascii="Times New Roman" w:hAnsi="Times New Roman" w:cs="Times New Roman"/>
                <w:sz w:val="28"/>
                <w:szCs w:val="28"/>
              </w:rPr>
              <w:t>Age:</w:t>
            </w:r>
          </w:p>
        </w:tc>
      </w:tr>
      <w:tr w:rsidR="00D51E2C" w:rsidTr="00D51E2C">
        <w:tc>
          <w:tcPr>
            <w:tcW w:w="7848" w:type="dxa"/>
            <w:vMerge/>
            <w:tcBorders>
              <w:top w:val="single" w:sz="4" w:space="0" w:color="auto"/>
              <w:left w:val="single" w:sz="4" w:space="0" w:color="auto"/>
              <w:bottom w:val="single" w:sz="4" w:space="0" w:color="auto"/>
              <w:right w:val="nil"/>
            </w:tcBorders>
            <w:vAlign w:val="center"/>
            <w:hideMark/>
          </w:tcPr>
          <w:p w:rsidR="00D51E2C" w:rsidRDefault="00D51E2C">
            <w:pPr>
              <w:spacing w:after="0" w:line="240" w:lineRule="auto"/>
              <w:rPr>
                <w:rFonts w:ascii="Times New Roman" w:hAnsi="Times New Roman" w:cs="Times New Roman"/>
                <w:sz w:val="28"/>
                <w:szCs w:val="28"/>
                <w:lang w:val="en"/>
              </w:rPr>
            </w:pPr>
          </w:p>
        </w:tc>
        <w:tc>
          <w:tcPr>
            <w:tcW w:w="890" w:type="dxa"/>
            <w:gridSpan w:val="2"/>
            <w:tcBorders>
              <w:top w:val="nil"/>
              <w:left w:val="nil"/>
              <w:bottom w:val="single" w:sz="4" w:space="0" w:color="auto"/>
              <w:right w:val="single" w:sz="4" w:space="0" w:color="auto"/>
            </w:tcBorders>
          </w:tcPr>
          <w:p w:rsidR="00D51E2C" w:rsidRDefault="00D51E2C">
            <w:pPr>
              <w:spacing w:after="0" w:line="240" w:lineRule="auto"/>
              <w:jc w:val="center"/>
              <w:rPr>
                <w:rFonts w:ascii="Times New Roman" w:hAnsi="Times New Roman" w:cs="Times New Roman"/>
                <w:sz w:val="28"/>
                <w:szCs w:val="28"/>
              </w:rPr>
            </w:pPr>
          </w:p>
        </w:tc>
        <w:tc>
          <w:tcPr>
            <w:tcW w:w="890"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up to 31</w:t>
            </w:r>
          </w:p>
        </w:tc>
        <w:tc>
          <w:tcPr>
            <w:tcW w:w="891"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31-39</w:t>
            </w:r>
          </w:p>
        </w:tc>
        <w:tc>
          <w:tcPr>
            <w:tcW w:w="890"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40-49</w:t>
            </w:r>
          </w:p>
        </w:tc>
        <w:tc>
          <w:tcPr>
            <w:tcW w:w="890"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50-54</w:t>
            </w:r>
          </w:p>
        </w:tc>
        <w:tc>
          <w:tcPr>
            <w:tcW w:w="891"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55-59</w:t>
            </w:r>
          </w:p>
        </w:tc>
        <w:tc>
          <w:tcPr>
            <w:tcW w:w="890" w:type="dxa"/>
            <w:gridSpan w:val="2"/>
            <w:tcBorders>
              <w:top w:val="single" w:sz="4" w:space="0" w:color="auto"/>
              <w:left w:val="single" w:sz="4" w:space="0" w:color="auto"/>
              <w:bottom w:val="single" w:sz="4" w:space="0" w:color="auto"/>
              <w:right w:val="single" w:sz="4" w:space="0" w:color="auto"/>
            </w:tcBorders>
            <w:hideMark/>
          </w:tcPr>
          <w:p w:rsidR="00D51E2C" w:rsidRDefault="00D51E2C">
            <w:pPr>
              <w:tabs>
                <w:tab w:val="center" w:pos="337"/>
              </w:tabs>
              <w:spacing w:after="0" w:line="240" w:lineRule="auto"/>
              <w:rPr>
                <w:rFonts w:ascii="Times New Roman" w:hAnsi="Times New Roman" w:cs="Times New Roman"/>
                <w:sz w:val="28"/>
                <w:szCs w:val="28"/>
              </w:rPr>
            </w:pPr>
            <w:r>
              <w:rPr>
                <w:rFonts w:ascii="Times New Roman" w:hAnsi="Times New Roman" w:cs="Times New Roman"/>
                <w:sz w:val="28"/>
                <w:szCs w:val="28"/>
              </w:rPr>
              <w:t>60+</w:t>
            </w:r>
          </w:p>
        </w:tc>
        <w:tc>
          <w:tcPr>
            <w:tcW w:w="891"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Total</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Number, incl.</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thirty</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jc w:val="center"/>
              <w:rPr>
                <w:rFonts w:ascii="Times New Roman" w:hAnsi="Times New Roman" w:cs="Times New Roman"/>
                <w:sz w:val="28"/>
                <w:szCs w:val="28"/>
                <w:lang w:val="en-US"/>
              </w:rPr>
            </w:pPr>
            <w:r w:rsidRPr="00D51E2C">
              <w:rPr>
                <w:rFonts w:ascii="Times New Roman" w:hAnsi="Times New Roman" w:cs="Times New Roman"/>
                <w:sz w:val="28"/>
                <w:szCs w:val="28"/>
                <w:lang w:val="en-US"/>
              </w:rPr>
              <w:t>– number of employees with higher education</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with secondary special</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with vocational education</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with secondary education</w:t>
            </w:r>
          </w:p>
        </w:tc>
        <w:tc>
          <w:tcPr>
            <w:tcW w:w="890" w:type="dxa"/>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D51E2C" w:rsidTr="00D51E2C">
        <w:tc>
          <w:tcPr>
            <w:tcW w:w="3338" w:type="dxa"/>
            <w:gridSpan w:val="3"/>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with basic education</w:t>
            </w:r>
          </w:p>
        </w:tc>
        <w:tc>
          <w:tcPr>
            <w:tcW w:w="890" w:type="dxa"/>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91" w:type="dxa"/>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90" w:type="dxa"/>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91"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D51E2C" w:rsidTr="00D51E2C">
        <w:tc>
          <w:tcPr>
            <w:tcW w:w="7848" w:type="dxa"/>
            <w:gridSpan w:val="9"/>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Total number of employees:</w:t>
            </w:r>
          </w:p>
        </w:tc>
        <w:tc>
          <w:tcPr>
            <w:tcW w:w="1723" w:type="dxa"/>
            <w:gridSpan w:val="2"/>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r>
      <w:tr w:rsidR="00D51E2C" w:rsidTr="00D51E2C">
        <w:tc>
          <w:tcPr>
            <w:tcW w:w="7848" w:type="dxa"/>
            <w:gridSpan w:val="9"/>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 the number of management apparatus</w:t>
            </w:r>
          </w:p>
        </w:tc>
        <w:tc>
          <w:tcPr>
            <w:tcW w:w="1723" w:type="dxa"/>
            <w:gridSpan w:val="2"/>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D51E2C" w:rsidTr="00D51E2C">
        <w:tc>
          <w:tcPr>
            <w:tcW w:w="7848" w:type="dxa"/>
            <w:gridSpan w:val="9"/>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 number of production personnel</w:t>
            </w:r>
          </w:p>
        </w:tc>
        <w:tc>
          <w:tcPr>
            <w:tcW w:w="1723" w:type="dxa"/>
            <w:gridSpan w:val="2"/>
            <w:tcBorders>
              <w:top w:val="single" w:sz="4" w:space="0" w:color="auto"/>
              <w:left w:val="single" w:sz="4" w:space="0" w:color="auto"/>
              <w:bottom w:val="single" w:sz="4" w:space="0" w:color="auto"/>
              <w:right w:val="single" w:sz="4" w:space="0" w:color="auto"/>
            </w:tcBorders>
            <w:hideMark/>
          </w:tcPr>
          <w:p w:rsidR="00D51E2C" w:rsidRDefault="00D51E2C">
            <w:pPr>
              <w:tabs>
                <w:tab w:val="left" w:pos="585"/>
                <w:tab w:val="center" w:pos="75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r>
      <w:tr w:rsidR="00D51E2C" w:rsidTr="00D51E2C">
        <w:tc>
          <w:tcPr>
            <w:tcW w:w="7848" w:type="dxa"/>
            <w:gridSpan w:val="9"/>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jc w:val="right"/>
              <w:rPr>
                <w:rFonts w:ascii="Times New Roman" w:hAnsi="Times New Roman" w:cs="Times New Roman"/>
                <w:sz w:val="28"/>
                <w:szCs w:val="28"/>
                <w:lang w:val="en-US"/>
              </w:rPr>
            </w:pPr>
            <w:r w:rsidRPr="00D51E2C">
              <w:rPr>
                <w:rFonts w:ascii="Times New Roman" w:hAnsi="Times New Roman" w:cs="Times New Roman"/>
                <w:sz w:val="28"/>
                <w:szCs w:val="28"/>
                <w:lang w:val="en-US"/>
              </w:rPr>
              <w:t>including number of key workers</w:t>
            </w:r>
          </w:p>
        </w:tc>
        <w:tc>
          <w:tcPr>
            <w:tcW w:w="1723" w:type="dxa"/>
            <w:gridSpan w:val="2"/>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r>
    </w:tbl>
    <w:p w:rsidR="00D51E2C" w:rsidRDefault="00D51E2C" w:rsidP="00D51E2C">
      <w:pPr>
        <w:spacing w:after="0"/>
        <w:rPr>
          <w:rFonts w:ascii="Times New Roman" w:hAnsi="Times New Roman" w:cs="Times New Roman"/>
          <w:sz w:val="28"/>
          <w:szCs w:val="28"/>
          <w:lang w:val="en"/>
        </w:rPr>
      </w:pPr>
    </w:p>
    <w:p w:rsidR="00D51E2C" w:rsidRPr="00D51E2C" w:rsidRDefault="00D51E2C" w:rsidP="00D51E2C">
      <w:pPr>
        <w:spacing w:after="0"/>
        <w:ind w:left="1080"/>
        <w:jc w:val="center"/>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 xml:space="preserve">VI </w:t>
      </w:r>
      <w:r w:rsidRPr="00D51E2C">
        <w:rPr>
          <w:rFonts w:ascii="Times New Roman" w:hAnsi="Times New Roman" w:cs="Times New Roman"/>
          <w:b/>
          <w:bCs/>
          <w:sz w:val="28"/>
          <w:szCs w:val="28"/>
          <w:lang w:val="en-US"/>
        </w:rPr>
        <w:t>.</w:t>
      </w:r>
      <w:proofErr w:type="gramEnd"/>
      <w:r w:rsidRPr="00D51E2C">
        <w:rPr>
          <w:rFonts w:ascii="Times New Roman" w:hAnsi="Times New Roman" w:cs="Times New Roman"/>
          <w:b/>
          <w:bCs/>
          <w:sz w:val="28"/>
          <w:szCs w:val="28"/>
          <w:lang w:val="en-US"/>
        </w:rPr>
        <w:t xml:space="preserve"> The structure of the implementation of works (services):</w:t>
      </w:r>
    </w:p>
    <w:p w:rsidR="00D51E2C" w:rsidRPr="00D51E2C" w:rsidRDefault="00D51E2C" w:rsidP="00D51E2C">
      <w:pPr>
        <w:spacing w:after="0"/>
        <w:ind w:left="1080"/>
        <w:rPr>
          <w:rFonts w:ascii="Times New Roman" w:hAnsi="Times New Roman" w:cs="Times New Roman"/>
          <w:sz w:val="28"/>
          <w:szCs w:val="28"/>
          <w:lang w:val="en-U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2346"/>
        <w:gridCol w:w="2346"/>
        <w:gridCol w:w="2344"/>
      </w:tblGrid>
      <w:tr w:rsidR="00D51E2C" w:rsidTr="00D51E2C">
        <w:tc>
          <w:tcPr>
            <w:tcW w:w="1329"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Structure (in %)</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p>
        </w:tc>
      </w:tr>
      <w:tr w:rsidR="00D51E2C" w:rsidTr="00D51E2C">
        <w:tc>
          <w:tcPr>
            <w:tcW w:w="132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domestic market</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r>
      <w:tr w:rsidR="00D51E2C" w:rsidTr="00D51E2C">
        <w:tc>
          <w:tcPr>
            <w:tcW w:w="132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External market</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D51E2C" w:rsidTr="00D51E2C">
        <w:tc>
          <w:tcPr>
            <w:tcW w:w="132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Total</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c>
          <w:tcPr>
            <w:tcW w:w="122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100.0</w:t>
            </w:r>
          </w:p>
        </w:tc>
      </w:tr>
    </w:tbl>
    <w:p w:rsidR="00D51E2C" w:rsidRDefault="00D51E2C" w:rsidP="00D51E2C">
      <w:pPr>
        <w:spacing w:after="0"/>
        <w:ind w:left="1080"/>
        <w:rPr>
          <w:rFonts w:ascii="Times New Roman" w:hAnsi="Times New Roman" w:cs="Times New Roman"/>
          <w:sz w:val="28"/>
          <w:szCs w:val="28"/>
          <w:lang w:val="en"/>
        </w:rPr>
      </w:pPr>
    </w:p>
    <w:p w:rsidR="00D51E2C" w:rsidRPr="00D51E2C" w:rsidRDefault="00D51E2C" w:rsidP="00D51E2C">
      <w:pPr>
        <w:spacing w:after="0"/>
        <w:jc w:val="center"/>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 xml:space="preserve">VII </w:t>
      </w:r>
      <w:r w:rsidRPr="00D51E2C">
        <w:rPr>
          <w:rFonts w:ascii="Times New Roman" w:hAnsi="Times New Roman" w:cs="Times New Roman"/>
          <w:b/>
          <w:bCs/>
          <w:sz w:val="28"/>
          <w:szCs w:val="28"/>
          <w:lang w:val="en-US"/>
        </w:rPr>
        <w:t>.</w:t>
      </w:r>
      <w:proofErr w:type="gramEnd"/>
      <w:r w:rsidRPr="00D51E2C">
        <w:rPr>
          <w:rFonts w:ascii="Times New Roman" w:hAnsi="Times New Roman" w:cs="Times New Roman"/>
          <w:b/>
          <w:bCs/>
          <w:sz w:val="28"/>
          <w:szCs w:val="28"/>
          <w:lang w:val="en-US"/>
        </w:rPr>
        <w:t xml:space="preserve"> Information on land plots in use, lease, ownership: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417"/>
        <w:gridCol w:w="1967"/>
        <w:gridCol w:w="2393"/>
      </w:tblGrid>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sz w:val="28"/>
                <w:szCs w:val="28"/>
              </w:rPr>
            </w:pPr>
            <w:r>
              <w:rPr>
                <w:rFonts w:ascii="Times New Roman" w:hAnsi="Times New Roman"/>
                <w:sz w:val="28"/>
                <w:szCs w:val="28"/>
              </w:rPr>
              <w:t>Location of the site</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sz w:val="28"/>
                <w:szCs w:val="28"/>
              </w:rPr>
            </w:pPr>
            <w:r>
              <w:rPr>
                <w:rFonts w:ascii="Times New Roman" w:hAnsi="Times New Roman"/>
                <w:sz w:val="28"/>
                <w:szCs w:val="28"/>
              </w:rPr>
              <w:t>Area, ha</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sz w:val="28"/>
                <w:szCs w:val="28"/>
              </w:rPr>
            </w:pPr>
            <w:r>
              <w:rPr>
                <w:rFonts w:ascii="Times New Roman" w:hAnsi="Times New Roman"/>
                <w:sz w:val="28"/>
                <w:szCs w:val="28"/>
              </w:rPr>
              <w:t>Right</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jc w:val="center"/>
              <w:rPr>
                <w:rFonts w:ascii="Times New Roman" w:hAnsi="Times New Roman"/>
                <w:sz w:val="28"/>
                <w:szCs w:val="28"/>
              </w:rPr>
            </w:pPr>
            <w:r>
              <w:rPr>
                <w:rFonts w:ascii="Times New Roman" w:hAnsi="Times New Roman"/>
                <w:sz w:val="28"/>
                <w:szCs w:val="28"/>
              </w:rPr>
              <w:t>Land use act</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Lesnyansky s / s, north of the village of Guta</w:t>
            </w:r>
          </w:p>
        </w:tc>
        <w:tc>
          <w:tcPr>
            <w:tcW w:w="1417" w:type="dxa"/>
            <w:tcBorders>
              <w:top w:val="single" w:sz="4" w:space="0" w:color="auto"/>
              <w:left w:val="single" w:sz="4" w:space="0" w:color="auto"/>
              <w:bottom w:val="single" w:sz="4" w:space="0" w:color="auto"/>
              <w:right w:val="single" w:sz="4" w:space="0" w:color="auto"/>
            </w:tcBorders>
          </w:tcPr>
          <w:p w:rsidR="00D51E2C" w:rsidRPr="00D51E2C" w:rsidRDefault="00D51E2C">
            <w:pPr>
              <w:spacing w:after="0" w:line="240" w:lineRule="auto"/>
              <w:rPr>
                <w:rFonts w:ascii="Times New Roman" w:hAnsi="Times New Roman"/>
                <w:sz w:val="28"/>
                <w:szCs w:val="28"/>
                <w:lang w:val="en-US"/>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242.4135</w:t>
            </w:r>
          </w:p>
        </w:tc>
        <w:tc>
          <w:tcPr>
            <w:tcW w:w="1967"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No. 110/1156-8177 dated April 14, 2015</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lastRenderedPageBreak/>
              <w:t>Brest region, Baranovichi district,</w:t>
            </w:r>
          </w:p>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on the south side adjoins the city of Baranovichi</w:t>
            </w:r>
          </w:p>
        </w:tc>
        <w:tc>
          <w:tcPr>
            <w:tcW w:w="1417" w:type="dxa"/>
            <w:tcBorders>
              <w:top w:val="single" w:sz="4" w:space="0" w:color="auto"/>
              <w:left w:val="single" w:sz="4" w:space="0" w:color="auto"/>
              <w:bottom w:val="single" w:sz="4" w:space="0" w:color="auto"/>
              <w:right w:val="single" w:sz="4" w:space="0" w:color="auto"/>
            </w:tcBorders>
          </w:tcPr>
          <w:p w:rsidR="00D51E2C" w:rsidRPr="00D51E2C" w:rsidRDefault="00D51E2C">
            <w:pPr>
              <w:spacing w:after="0" w:line="240" w:lineRule="auto"/>
              <w:rPr>
                <w:rFonts w:ascii="Times New Roman" w:hAnsi="Times New Roman"/>
                <w:sz w:val="28"/>
                <w:szCs w:val="28"/>
                <w:lang w:val="en-US"/>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1489.3324</w:t>
            </w:r>
          </w:p>
        </w:tc>
        <w:tc>
          <w:tcPr>
            <w:tcW w:w="1967"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No. 110/1851-1953 dated April 07, 2021</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Lesnyansky s / s, north- east of the village of Guta</w:t>
            </w:r>
          </w:p>
        </w:tc>
        <w:tc>
          <w:tcPr>
            <w:tcW w:w="1417" w:type="dxa"/>
            <w:tcBorders>
              <w:top w:val="single" w:sz="4" w:space="0" w:color="auto"/>
              <w:left w:val="single" w:sz="4" w:space="0" w:color="auto"/>
              <w:bottom w:val="single" w:sz="4" w:space="0" w:color="auto"/>
              <w:right w:val="single" w:sz="4" w:space="0" w:color="auto"/>
            </w:tcBorders>
          </w:tcPr>
          <w:p w:rsidR="00D51E2C" w:rsidRPr="00D51E2C" w:rsidRDefault="00D51E2C">
            <w:pPr>
              <w:spacing w:after="0" w:line="240" w:lineRule="auto"/>
              <w:rPr>
                <w:rFonts w:ascii="Times New Roman" w:hAnsi="Times New Roman"/>
                <w:sz w:val="28"/>
                <w:szCs w:val="28"/>
                <w:lang w:val="en-US"/>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529.0472</w:t>
            </w:r>
          </w:p>
        </w:tc>
        <w:tc>
          <w:tcPr>
            <w:tcW w:w="1967"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sz w:val="28"/>
                <w:szCs w:val="28"/>
              </w:rPr>
            </w:pPr>
          </w:p>
          <w:p w:rsidR="00D51E2C" w:rsidRDefault="00D51E2C">
            <w:pPr>
              <w:spacing w:after="0" w:line="240" w:lineRule="auto"/>
              <w:rPr>
                <w:rFonts w:ascii="Times New Roman" w:hAnsi="Times New Roman"/>
                <w:sz w:val="28"/>
                <w:szCs w:val="28"/>
              </w:rPr>
            </w:pPr>
            <w:r>
              <w:rPr>
                <w:rFonts w:ascii="Times New Roman" w:hAnsi="Times New Roman"/>
                <w:sz w:val="28"/>
                <w:szCs w:val="28"/>
              </w:rPr>
              <w:t>No. 110/1756-9177 of July 06, 2021</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southwestern part / study area No. 1 /</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77.7267</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110/1851-2068 of 05.05.2021</w:t>
            </w:r>
          </w:p>
        </w:tc>
      </w:tr>
      <w:tr w:rsidR="00D51E2C" w:rsidRPr="007F10FA"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adjoins the village of Yastembel from the east side</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10.0405</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No. 110/1156-2559 dated November 22, 2012</w:t>
            </w:r>
          </w:p>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Notification of amendments dated 03/30/2017.</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Malakhovets s / s, east of the village of Glinische</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30.3254</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110/662-3737 of 08/02/2016</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 Lesnyansky s / s, Grudy village</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9.6118</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110/1156-8181 dated April 14, 2015</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southwestern part / area No. 2/</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4.5578</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110/1243-996 dated July 29, 2015</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southwestern part / area No. 3/</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4.4759</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110/1243-997 dated July 29, 2015</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Malakhovets s / s, east of the village of Glinische</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22.4594</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110/662-3738 dated 02.08.2016</w:t>
            </w:r>
          </w:p>
        </w:tc>
      </w:tr>
      <w:tr w:rsidR="00D51E2C" w:rsidTr="00D51E2C">
        <w:tc>
          <w:tcPr>
            <w:tcW w:w="3794"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sz w:val="28"/>
                <w:szCs w:val="28"/>
                <w:lang w:val="en-US"/>
              </w:rPr>
            </w:pPr>
            <w:r w:rsidRPr="00D51E2C">
              <w:rPr>
                <w:rFonts w:ascii="Times New Roman" w:hAnsi="Times New Roman"/>
                <w:sz w:val="28"/>
                <w:szCs w:val="28"/>
                <w:lang w:val="en-US"/>
              </w:rPr>
              <w:t>Brest region, Baranovichi district, from the south-western side adjoins the village of Yastrembel</w:t>
            </w:r>
          </w:p>
        </w:tc>
        <w:tc>
          <w:tcPr>
            <w:tcW w:w="141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329.0139</w:t>
            </w:r>
          </w:p>
        </w:tc>
        <w:tc>
          <w:tcPr>
            <w:tcW w:w="1967"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Permanent use</w:t>
            </w:r>
          </w:p>
        </w:tc>
        <w:tc>
          <w:tcPr>
            <w:tcW w:w="2393"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sz w:val="28"/>
                <w:szCs w:val="28"/>
              </w:rPr>
            </w:pPr>
            <w:r>
              <w:rPr>
                <w:rFonts w:ascii="Times New Roman" w:hAnsi="Times New Roman"/>
                <w:sz w:val="28"/>
                <w:szCs w:val="28"/>
              </w:rPr>
              <w:t>No. 110/1851-1955 of 04/07/2021</w:t>
            </w:r>
          </w:p>
        </w:tc>
      </w:tr>
    </w:tbl>
    <w:p w:rsidR="00D51E2C" w:rsidRDefault="00D51E2C" w:rsidP="00D51E2C">
      <w:pPr>
        <w:spacing w:after="0"/>
        <w:rPr>
          <w:rFonts w:ascii="Times New Roman" w:hAnsi="Times New Roman" w:cs="Times New Roman"/>
          <w:sz w:val="28"/>
          <w:szCs w:val="28"/>
          <w:lang w:val="en"/>
        </w:rPr>
      </w:pPr>
    </w:p>
    <w:p w:rsidR="00D51E2C" w:rsidRPr="00D51E2C" w:rsidRDefault="00D51E2C" w:rsidP="00D51E2C">
      <w:pPr>
        <w:spacing w:after="0"/>
        <w:jc w:val="center"/>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 xml:space="preserve">VIII </w:t>
      </w:r>
      <w:r w:rsidRPr="00D51E2C">
        <w:rPr>
          <w:rFonts w:ascii="Times New Roman" w:hAnsi="Times New Roman" w:cs="Times New Roman"/>
          <w:b/>
          <w:bCs/>
          <w:sz w:val="28"/>
          <w:szCs w:val="28"/>
          <w:lang w:val="en-US"/>
        </w:rPr>
        <w:t>.</w:t>
      </w:r>
      <w:proofErr w:type="gramEnd"/>
      <w:r w:rsidRPr="00D51E2C">
        <w:rPr>
          <w:rFonts w:ascii="Times New Roman" w:hAnsi="Times New Roman" w:cs="Times New Roman"/>
          <w:b/>
          <w:bCs/>
          <w:sz w:val="28"/>
          <w:szCs w:val="28"/>
          <w:lang w:val="en-US"/>
        </w:rPr>
        <w:t xml:space="preserve"> Information on permanent structures (buildings, structures):</w:t>
      </w:r>
    </w:p>
    <w:p w:rsidR="00D51E2C" w:rsidRPr="00D51E2C" w:rsidRDefault="00D51E2C" w:rsidP="00D51E2C">
      <w:pPr>
        <w:spacing w:after="0"/>
        <w:rPr>
          <w:rFonts w:ascii="Times New Roman" w:hAnsi="Times New Roman" w:cs="Times New Roman"/>
          <w:bCs/>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0"/>
        <w:gridCol w:w="1020"/>
        <w:gridCol w:w="1601"/>
        <w:gridCol w:w="1072"/>
        <w:gridCol w:w="1818"/>
      </w:tblGrid>
      <w:tr w:rsidR="00D51E2C" w:rsidTr="00D51E2C">
        <w:trPr>
          <w:trHeight w:val="1124"/>
        </w:trPr>
        <w:tc>
          <w:tcPr>
            <w:tcW w:w="2279"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Name (appointment), location.</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Number of units</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Year of construction</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number of storeys</w:t>
            </w:r>
          </w:p>
        </w:tc>
        <w:tc>
          <w:tcPr>
            <w:tcW w:w="86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General state</w:t>
            </w:r>
          </w:p>
        </w:tc>
      </w:tr>
      <w:tr w:rsidR="00D51E2C" w:rsidTr="00D51E2C">
        <w:trPr>
          <w:trHeight w:val="879"/>
        </w:trPr>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Administrative building, ag. Peaceful</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1967</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Calf village Volokhva</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1982, 2005</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2 calf houses require reconstruction</w:t>
            </w: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sidRPr="00D51E2C">
              <w:rPr>
                <w:rFonts w:ascii="Times New Roman" w:hAnsi="Times New Roman" w:cs="Times New Roman"/>
                <w:sz w:val="28"/>
                <w:szCs w:val="28"/>
                <w:lang w:val="en-US"/>
              </w:rPr>
              <w:t xml:space="preserve">Cowshed, milking and milk block, maternity ward, auxiliary premises block, </w:t>
            </w:r>
            <w:proofErr w:type="gramStart"/>
            <w:r w:rsidRPr="00D51E2C">
              <w:rPr>
                <w:rFonts w:ascii="Times New Roman" w:hAnsi="Times New Roman" w:cs="Times New Roman"/>
                <w:sz w:val="28"/>
                <w:szCs w:val="28"/>
                <w:lang w:val="en-US"/>
              </w:rPr>
              <w:t>ag .</w:t>
            </w:r>
            <w:proofErr w:type="gramEnd"/>
            <w:r w:rsidRPr="00D51E2C">
              <w:rPr>
                <w:rFonts w:ascii="Times New Roman" w:hAnsi="Times New Roman" w:cs="Times New Roman"/>
                <w:sz w:val="28"/>
                <w:szCs w:val="28"/>
                <w:lang w:val="en-US"/>
              </w:rPr>
              <w:t xml:space="preserve"> </w:t>
            </w:r>
            <w:r>
              <w:rPr>
                <w:rFonts w:ascii="Times New Roman" w:hAnsi="Times New Roman" w:cs="Times New Roman"/>
                <w:sz w:val="28"/>
                <w:szCs w:val="28"/>
              </w:rPr>
              <w:t>Mirny, village Malakhovtsy</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1986, 2013</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sidRPr="00D51E2C">
              <w:rPr>
                <w:rFonts w:ascii="Times New Roman" w:hAnsi="Times New Roman" w:cs="Times New Roman"/>
                <w:sz w:val="28"/>
                <w:szCs w:val="28"/>
                <w:lang w:val="en-US"/>
              </w:rPr>
              <w:t xml:space="preserve">Boiler room, pumping station, energy building, checkpoint, ag. </w:t>
            </w:r>
            <w:r>
              <w:rPr>
                <w:rFonts w:ascii="Times New Roman" w:hAnsi="Times New Roman" w:cs="Times New Roman"/>
                <w:sz w:val="28"/>
                <w:szCs w:val="28"/>
              </w:rPr>
              <w:t>Peaceful</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2011</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Potato storage, vegetable storage, village Malakhovtsy</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1984</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Oil depot, ag . Peaceful</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1976</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Repair shop, archer repair shop , checkpoint</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1967, 2005</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Livestock breeder's house</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1985</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 xml:space="preserve">Residential buildings, </w:t>
            </w:r>
            <w:proofErr w:type="gramStart"/>
            <w:r w:rsidRPr="00D51E2C">
              <w:rPr>
                <w:rFonts w:ascii="Times New Roman" w:hAnsi="Times New Roman" w:cs="Times New Roman"/>
                <w:sz w:val="28"/>
                <w:szCs w:val="28"/>
                <w:lang w:val="en-US"/>
              </w:rPr>
              <w:t>ag .</w:t>
            </w:r>
            <w:proofErr w:type="gramEnd"/>
            <w:r w:rsidRPr="00D51E2C">
              <w:rPr>
                <w:rFonts w:ascii="Times New Roman" w:hAnsi="Times New Roman" w:cs="Times New Roman"/>
                <w:sz w:val="28"/>
                <w:szCs w:val="28"/>
                <w:lang w:val="en-US"/>
              </w:rPr>
              <w:t xml:space="preserve"> Mirny, the village of Volokhva , the village of Yastrembel , the village of Malakhovtsy</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2011</w:t>
            </w:r>
          </w:p>
        </w:tc>
        <w:tc>
          <w:tcPr>
            <w:tcW w:w="521"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sidRPr="00D51E2C">
              <w:rPr>
                <w:rFonts w:ascii="Times New Roman" w:hAnsi="Times New Roman" w:cs="Times New Roman"/>
                <w:sz w:val="28"/>
                <w:szCs w:val="28"/>
                <w:lang w:val="en-US"/>
              </w:rPr>
              <w:t xml:space="preserve">Hay storage in the village of </w:t>
            </w:r>
            <w:proofErr w:type="gramStart"/>
            <w:r w:rsidRPr="00D51E2C">
              <w:rPr>
                <w:rFonts w:ascii="Times New Roman" w:hAnsi="Times New Roman" w:cs="Times New Roman"/>
                <w:sz w:val="28"/>
                <w:szCs w:val="28"/>
                <w:lang w:val="en-US"/>
              </w:rPr>
              <w:t>Volokhva ,</w:t>
            </w:r>
            <w:proofErr w:type="gramEnd"/>
            <w:r w:rsidRPr="00D51E2C">
              <w:rPr>
                <w:rFonts w:ascii="Times New Roman" w:hAnsi="Times New Roman" w:cs="Times New Roman"/>
                <w:sz w:val="28"/>
                <w:szCs w:val="28"/>
                <w:lang w:val="en-US"/>
              </w:rPr>
              <w:t xml:space="preserve"> haylage trenches, in the village of Volokhva , in the village of Malakhovtsy , ag. </w:t>
            </w:r>
            <w:r>
              <w:rPr>
                <w:rFonts w:ascii="Times New Roman" w:hAnsi="Times New Roman" w:cs="Times New Roman"/>
                <w:sz w:val="28"/>
                <w:szCs w:val="28"/>
              </w:rPr>
              <w:t>Peaceful</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1983, 2013</w:t>
            </w:r>
          </w:p>
        </w:tc>
        <w:tc>
          <w:tcPr>
            <w:tcW w:w="521" w:type="pct"/>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b/>
                <w:bCs/>
                <w:sz w:val="28"/>
                <w:szCs w:val="28"/>
              </w:rPr>
            </w:pPr>
          </w:p>
        </w:tc>
        <w:tc>
          <w:tcPr>
            <w:tcW w:w="868"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1 building needs renovation</w:t>
            </w: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Malakhovtsy village</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1974, 2008</w:t>
            </w:r>
          </w:p>
        </w:tc>
        <w:tc>
          <w:tcPr>
            <w:tcW w:w="521" w:type="pct"/>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2279" w:type="pct"/>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Water tower, well, household chores</w:t>
            </w:r>
          </w:p>
        </w:tc>
        <w:tc>
          <w:tcPr>
            <w:tcW w:w="518"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14" w:type="pct"/>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1980, 2011</w:t>
            </w:r>
          </w:p>
        </w:tc>
        <w:tc>
          <w:tcPr>
            <w:tcW w:w="521" w:type="pct"/>
            <w:tcBorders>
              <w:top w:val="single" w:sz="4" w:space="0" w:color="auto"/>
              <w:left w:val="single" w:sz="4" w:space="0" w:color="auto"/>
              <w:bottom w:val="single" w:sz="4" w:space="0" w:color="auto"/>
              <w:right w:val="single" w:sz="4" w:space="0" w:color="auto"/>
            </w:tcBorders>
            <w:vAlign w:val="center"/>
          </w:tcPr>
          <w:p w:rsidR="00D51E2C" w:rsidRDefault="00D51E2C">
            <w:pPr>
              <w:spacing w:after="0" w:line="240" w:lineRule="auto"/>
              <w:jc w:val="center"/>
              <w:rPr>
                <w:rFonts w:ascii="Times New Roman" w:hAnsi="Times New Roman" w:cs="Times New Roman"/>
                <w:sz w:val="28"/>
                <w:szCs w:val="28"/>
              </w:rPr>
            </w:pPr>
          </w:p>
        </w:tc>
        <w:tc>
          <w:tcPr>
            <w:tcW w:w="868" w:type="pct"/>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bl>
    <w:p w:rsidR="00D51E2C" w:rsidRDefault="00D51E2C" w:rsidP="00D51E2C">
      <w:pPr>
        <w:jc w:val="center"/>
        <w:rPr>
          <w:rFonts w:ascii="Times New Roman" w:hAnsi="Times New Roman" w:cs="Times New Roman"/>
          <w:b/>
          <w:bCs/>
          <w:sz w:val="28"/>
          <w:szCs w:val="28"/>
          <w:lang w:val="en-US"/>
        </w:rPr>
      </w:pPr>
    </w:p>
    <w:p w:rsidR="00D51E2C" w:rsidRPr="00D51E2C" w:rsidRDefault="00D51E2C" w:rsidP="00D51E2C">
      <w:pPr>
        <w:jc w:val="center"/>
        <w:rPr>
          <w:rFonts w:ascii="Times New Roman" w:hAnsi="Times New Roman" w:cs="Times New Roman"/>
          <w:b/>
          <w:bCs/>
          <w:sz w:val="28"/>
          <w:szCs w:val="28"/>
          <w:lang w:val="en-US"/>
        </w:rPr>
      </w:pPr>
      <w:proofErr w:type="gramStart"/>
      <w:r>
        <w:rPr>
          <w:rFonts w:ascii="Times New Roman" w:hAnsi="Times New Roman" w:cs="Times New Roman"/>
          <w:b/>
          <w:bCs/>
          <w:sz w:val="28"/>
          <w:szCs w:val="28"/>
          <w:lang w:val="en-US"/>
        </w:rPr>
        <w:t xml:space="preserve">IX </w:t>
      </w:r>
      <w:r w:rsidRPr="00D51E2C">
        <w:rPr>
          <w:rFonts w:ascii="Times New Roman" w:hAnsi="Times New Roman" w:cs="Times New Roman"/>
          <w:b/>
          <w:bCs/>
          <w:sz w:val="28"/>
          <w:szCs w:val="28"/>
          <w:lang w:val="en-US"/>
        </w:rPr>
        <w:t>.</w:t>
      </w:r>
      <w:proofErr w:type="gramEnd"/>
      <w:r w:rsidRPr="00D51E2C">
        <w:rPr>
          <w:rFonts w:ascii="Times New Roman" w:hAnsi="Times New Roman" w:cs="Times New Roman"/>
          <w:b/>
          <w:bCs/>
          <w:sz w:val="28"/>
          <w:szCs w:val="28"/>
          <w:lang w:val="en-US"/>
        </w:rPr>
        <w:t xml:space="preserve"> Information about machines and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084"/>
        <w:gridCol w:w="2885"/>
        <w:gridCol w:w="992"/>
        <w:gridCol w:w="1525"/>
      </w:tblGrid>
      <w:tr w:rsidR="00D51E2C" w:rsidTr="00D51E2C">
        <w:trPr>
          <w:trHeight w:val="1573"/>
        </w:trPr>
        <w:tc>
          <w:tcPr>
            <w:tcW w:w="3085" w:type="dxa"/>
            <w:tcBorders>
              <w:top w:val="single" w:sz="4" w:space="0" w:color="auto"/>
              <w:left w:val="single" w:sz="4" w:space="0" w:color="auto"/>
              <w:bottom w:val="single" w:sz="4" w:space="0" w:color="auto"/>
              <w:right w:val="single" w:sz="4" w:space="0" w:color="auto"/>
            </w:tcBorders>
            <w:vAlign w:val="center"/>
            <w:hideMark/>
          </w:tcPr>
          <w:p w:rsidR="00D51E2C" w:rsidRPr="00D51E2C" w:rsidRDefault="00D51E2C">
            <w:pPr>
              <w:spacing w:after="0" w:line="240" w:lineRule="auto"/>
              <w:jc w:val="center"/>
              <w:rPr>
                <w:rFonts w:ascii="Times New Roman" w:hAnsi="Times New Roman" w:cs="Times New Roman"/>
                <w:sz w:val="28"/>
                <w:szCs w:val="28"/>
                <w:lang w:val="en-US"/>
              </w:rPr>
            </w:pPr>
            <w:r w:rsidRPr="00D51E2C">
              <w:rPr>
                <w:rFonts w:ascii="Times New Roman" w:hAnsi="Times New Roman" w:cs="Times New Roman"/>
                <w:sz w:val="28"/>
                <w:szCs w:val="28"/>
                <w:lang w:val="en-US"/>
              </w:rPr>
              <w:t>Equipment name, equipment manufacturer, power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Number of units</w:t>
            </w:r>
          </w:p>
        </w:tc>
        <w:tc>
          <w:tcPr>
            <w:tcW w:w="2885" w:type="dxa"/>
            <w:tcBorders>
              <w:top w:val="single" w:sz="4" w:space="0" w:color="auto"/>
              <w:left w:val="single" w:sz="4" w:space="0" w:color="auto"/>
              <w:bottom w:val="single" w:sz="4" w:space="0" w:color="auto"/>
              <w:right w:val="single" w:sz="4" w:space="0" w:color="auto"/>
            </w:tcBorders>
            <w:vAlign w:val="center"/>
            <w:hideMark/>
          </w:tcPr>
          <w:p w:rsidR="00D51E2C" w:rsidRPr="00D51E2C" w:rsidRDefault="00D51E2C">
            <w:pPr>
              <w:spacing w:after="0" w:line="240" w:lineRule="auto"/>
              <w:jc w:val="center"/>
              <w:rPr>
                <w:rFonts w:ascii="Times New Roman" w:hAnsi="Times New Roman" w:cs="Times New Roman"/>
                <w:sz w:val="28"/>
                <w:szCs w:val="28"/>
                <w:lang w:val="en-US"/>
              </w:rPr>
            </w:pPr>
            <w:r w:rsidRPr="00D51E2C">
              <w:rPr>
                <w:rFonts w:ascii="Times New Roman" w:hAnsi="Times New Roman" w:cs="Times New Roman"/>
                <w:sz w:val="28"/>
                <w:szCs w:val="28"/>
                <w:lang w:val="en-US"/>
              </w:rPr>
              <w:t>Purpose (place in the technological process)</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Year of entry</w:t>
            </w:r>
          </w:p>
        </w:tc>
        <w:tc>
          <w:tcPr>
            <w:tcW w:w="1525"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Condition (percentage wear)</w:t>
            </w: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Tractor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Transport, field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2001, 2018, 2021</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Plow, cultivator, bed former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eleven</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Field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1999, 2009</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Potato planter, potato digger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Field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1999, 2008, 2013</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Motor vehicle, trailers and cars</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Transport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1998, 2005, 2015</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Loader, forklift</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Loading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2005, 2013</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Sprayer, Fertilizer Machine, Spreader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Field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2007, 2009, 2013</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Chopper, feed dispenser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For livestock feeding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2006, 2017</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rPr>
          <w:trHeight w:val="1504"/>
        </w:trPr>
        <w:tc>
          <w:tcPr>
            <w:tcW w:w="3085"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Combine grain, potato harvester, forage harvester, vegetable harvester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Field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2008, 2011, 2019</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Trailer, semi-trailer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Transport work</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1990, 2006</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rPr>
          <w:trHeight w:val="472"/>
        </w:trPr>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Mower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grass mowing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2007</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rPr>
          <w:trHeight w:val="1407"/>
        </w:trPr>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Seeder, combined tillage implement</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Sowing and tillage</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2010, 2012, 2018</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rPr>
          <w:trHeight w:val="1100"/>
        </w:trPr>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Rake, tedder , swath former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885"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Field work (preparation and harvesting of hay)</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2009, 2016</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Pick-up scooter, telescopic loader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85" w:type="dxa"/>
            <w:tcBorders>
              <w:top w:val="single" w:sz="4" w:space="0" w:color="auto"/>
              <w:left w:val="single" w:sz="4" w:space="0" w:color="auto"/>
              <w:bottom w:val="single" w:sz="4" w:space="0" w:color="auto"/>
              <w:right w:val="single" w:sz="4" w:space="0" w:color="auto"/>
            </w:tcBorders>
            <w:hideMark/>
          </w:tcPr>
          <w:p w:rsidR="00D51E2C" w:rsidRPr="00D51E2C" w:rsidRDefault="00D51E2C">
            <w:pPr>
              <w:spacing w:after="0" w:line="240" w:lineRule="auto"/>
              <w:rPr>
                <w:rFonts w:ascii="Times New Roman" w:hAnsi="Times New Roman" w:cs="Times New Roman"/>
                <w:sz w:val="28"/>
                <w:szCs w:val="28"/>
                <w:lang w:val="en-US"/>
              </w:rPr>
            </w:pPr>
            <w:r w:rsidRPr="00D51E2C">
              <w:rPr>
                <w:rFonts w:ascii="Times New Roman" w:hAnsi="Times New Roman" w:cs="Times New Roman"/>
                <w:sz w:val="28"/>
                <w:szCs w:val="28"/>
                <w:lang w:val="en-US"/>
              </w:rPr>
              <w:t>Preparation for laying vegetables for storage</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Baler</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Forage harvesting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2011</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r w:rsidR="00D51E2C" w:rsidTr="00D51E2C">
        <w:tc>
          <w:tcPr>
            <w:tcW w:w="30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Milking equipment "Parallel-4"</w:t>
            </w:r>
          </w:p>
        </w:tc>
        <w:tc>
          <w:tcPr>
            <w:tcW w:w="1084"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85" w:type="dxa"/>
            <w:tcBorders>
              <w:top w:val="single" w:sz="4" w:space="0" w:color="auto"/>
              <w:left w:val="single" w:sz="4" w:space="0" w:color="auto"/>
              <w:bottom w:val="single" w:sz="4" w:space="0" w:color="auto"/>
              <w:right w:val="single" w:sz="4" w:space="0" w:color="auto"/>
            </w:tcBorders>
            <w:hideMark/>
          </w:tcPr>
          <w:p w:rsidR="00D51E2C" w:rsidRDefault="00D51E2C">
            <w:pPr>
              <w:spacing w:after="0" w:line="240" w:lineRule="auto"/>
              <w:rPr>
                <w:rFonts w:ascii="Times New Roman" w:hAnsi="Times New Roman" w:cs="Times New Roman"/>
                <w:sz w:val="28"/>
                <w:szCs w:val="28"/>
              </w:rPr>
            </w:pPr>
            <w:r>
              <w:rPr>
                <w:rFonts w:ascii="Times New Roman" w:hAnsi="Times New Roman" w:cs="Times New Roman"/>
                <w:sz w:val="28"/>
                <w:szCs w:val="28"/>
              </w:rPr>
              <w:t>milking cows</w:t>
            </w:r>
          </w:p>
        </w:tc>
        <w:tc>
          <w:tcPr>
            <w:tcW w:w="992" w:type="dxa"/>
            <w:tcBorders>
              <w:top w:val="single" w:sz="4" w:space="0" w:color="auto"/>
              <w:left w:val="single" w:sz="4" w:space="0" w:color="auto"/>
              <w:bottom w:val="single" w:sz="4" w:space="0" w:color="auto"/>
              <w:right w:val="single" w:sz="4" w:space="0" w:color="auto"/>
            </w:tcBorders>
            <w:vAlign w:val="center"/>
            <w:hideMark/>
          </w:tcPr>
          <w:p w:rsidR="00D51E2C" w:rsidRDefault="00D51E2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2011, 2013</w:t>
            </w:r>
          </w:p>
        </w:tc>
        <w:tc>
          <w:tcPr>
            <w:tcW w:w="1525" w:type="dxa"/>
            <w:tcBorders>
              <w:top w:val="single" w:sz="4" w:space="0" w:color="auto"/>
              <w:left w:val="single" w:sz="4" w:space="0" w:color="auto"/>
              <w:bottom w:val="single" w:sz="4" w:space="0" w:color="auto"/>
              <w:right w:val="single" w:sz="4" w:space="0" w:color="auto"/>
            </w:tcBorders>
          </w:tcPr>
          <w:p w:rsidR="00D51E2C" w:rsidRDefault="00D51E2C">
            <w:pPr>
              <w:spacing w:after="0" w:line="240" w:lineRule="auto"/>
              <w:rPr>
                <w:rFonts w:ascii="Times New Roman" w:hAnsi="Times New Roman" w:cs="Times New Roman"/>
                <w:sz w:val="28"/>
                <w:szCs w:val="28"/>
              </w:rPr>
            </w:pPr>
          </w:p>
        </w:tc>
      </w:tr>
    </w:tbl>
    <w:p w:rsidR="00D51E2C" w:rsidRDefault="00D51E2C" w:rsidP="00D51E2C">
      <w:pPr>
        <w:spacing w:after="0"/>
        <w:ind w:left="1080"/>
        <w:rPr>
          <w:rFonts w:ascii="Times New Roman" w:hAnsi="Times New Roman" w:cs="Times New Roman"/>
          <w:sz w:val="28"/>
          <w:szCs w:val="28"/>
        </w:rPr>
      </w:pPr>
    </w:p>
    <w:p w:rsidR="00D51E2C" w:rsidRPr="00D51E2C" w:rsidRDefault="00D51E2C" w:rsidP="00D51E2C">
      <w:pPr>
        <w:spacing w:after="0"/>
        <w:ind w:hanging="142"/>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Acting Director E.S.Pilinoga</w:t>
      </w:r>
    </w:p>
    <w:p w:rsidR="00D51E2C" w:rsidRPr="00D51E2C" w:rsidRDefault="00D51E2C" w:rsidP="00D51E2C">
      <w:pPr>
        <w:spacing w:after="0"/>
        <w:ind w:hanging="142"/>
        <w:jc w:val="both"/>
        <w:rPr>
          <w:rFonts w:ascii="Times New Roman" w:hAnsi="Times New Roman" w:cs="Times New Roman"/>
          <w:sz w:val="28"/>
          <w:szCs w:val="28"/>
          <w:lang w:val="en-US"/>
        </w:rPr>
      </w:pPr>
    </w:p>
    <w:p w:rsidR="00D51E2C" w:rsidRPr="00D51E2C" w:rsidRDefault="00D51E2C" w:rsidP="00D51E2C">
      <w:pPr>
        <w:spacing w:after="0"/>
        <w:ind w:hanging="142"/>
        <w:jc w:val="both"/>
        <w:rPr>
          <w:rFonts w:ascii="Times New Roman" w:hAnsi="Times New Roman" w:cs="Times New Roman"/>
          <w:sz w:val="28"/>
          <w:szCs w:val="28"/>
          <w:lang w:val="en-US"/>
        </w:rPr>
      </w:pPr>
      <w:r w:rsidRPr="00D51E2C">
        <w:rPr>
          <w:rFonts w:ascii="Times New Roman" w:hAnsi="Times New Roman" w:cs="Times New Roman"/>
          <w:sz w:val="28"/>
          <w:szCs w:val="28"/>
          <w:lang w:val="en-US"/>
        </w:rPr>
        <w:t>Chief Accountant A.A. Chernik</w:t>
      </w:r>
    </w:p>
    <w:p w:rsidR="00D51E2C" w:rsidRPr="00D51E2C" w:rsidRDefault="00D51E2C" w:rsidP="00D51E2C">
      <w:pPr>
        <w:spacing w:after="0"/>
        <w:ind w:left="1080"/>
        <w:rPr>
          <w:rFonts w:ascii="Times New Roman" w:hAnsi="Times New Roman" w:cs="Times New Roman"/>
          <w:sz w:val="28"/>
          <w:szCs w:val="28"/>
          <w:lang w:val="en-US"/>
        </w:rPr>
      </w:pPr>
    </w:p>
    <w:p w:rsidR="00D51E2C" w:rsidRDefault="00D51E2C" w:rsidP="00D51E2C">
      <w:pPr>
        <w:spacing w:after="0"/>
        <w:ind w:left="1080"/>
        <w:rPr>
          <w:rFonts w:ascii="Times New Roman" w:hAnsi="Times New Roman" w:cs="Times New Roman"/>
          <w:sz w:val="28"/>
          <w:szCs w:val="28"/>
          <w:lang w:val="en-US"/>
        </w:rPr>
      </w:pPr>
    </w:p>
    <w:p w:rsidR="00D51E2C" w:rsidRPr="00D51E2C" w:rsidRDefault="00D51E2C" w:rsidP="00D51E2C">
      <w:pPr>
        <w:spacing w:after="0"/>
        <w:ind w:left="1080"/>
        <w:rPr>
          <w:rFonts w:ascii="Times New Roman" w:hAnsi="Times New Roman" w:cs="Times New Roman"/>
          <w:sz w:val="28"/>
          <w:szCs w:val="28"/>
          <w:lang w:val="en-US"/>
        </w:rPr>
      </w:pPr>
    </w:p>
    <w:p w:rsidR="00D51E2C" w:rsidRPr="00D51E2C" w:rsidRDefault="00D51E2C" w:rsidP="00D51E2C">
      <w:pPr>
        <w:spacing w:after="0"/>
        <w:ind w:left="1080"/>
        <w:rPr>
          <w:rFonts w:ascii="Times New Roman" w:hAnsi="Times New Roman" w:cs="Times New Roman"/>
          <w:sz w:val="28"/>
          <w:szCs w:val="28"/>
          <w:lang w:val="en-US"/>
        </w:rPr>
      </w:pPr>
    </w:p>
    <w:p w:rsidR="00D51E2C" w:rsidRPr="00D51E2C" w:rsidRDefault="00D51E2C" w:rsidP="00D51E2C">
      <w:pPr>
        <w:spacing w:after="0"/>
        <w:ind w:left="1080"/>
        <w:rPr>
          <w:rFonts w:ascii="Times New Roman" w:hAnsi="Times New Roman" w:cs="Times New Roman"/>
          <w:sz w:val="28"/>
          <w:szCs w:val="28"/>
          <w:lang w:val="en-US"/>
        </w:rPr>
      </w:pPr>
    </w:p>
    <w:p w:rsidR="00D51E2C" w:rsidRPr="00D51E2C" w:rsidRDefault="00D51E2C" w:rsidP="00D51E2C">
      <w:pPr>
        <w:spacing w:after="0"/>
        <w:ind w:left="1080"/>
        <w:rPr>
          <w:rFonts w:ascii="Times New Roman" w:hAnsi="Times New Roman" w:cs="Times New Roman"/>
          <w:sz w:val="28"/>
          <w:szCs w:val="28"/>
          <w:lang w:val="en-US"/>
        </w:rPr>
      </w:pPr>
    </w:p>
    <w:p w:rsidR="00D51E2C" w:rsidRPr="00D51E2C" w:rsidRDefault="00D51E2C" w:rsidP="00D51E2C">
      <w:pPr>
        <w:spacing w:after="0"/>
        <w:ind w:left="1080"/>
        <w:rPr>
          <w:rFonts w:ascii="Times New Roman" w:hAnsi="Times New Roman" w:cs="Times New Roman"/>
          <w:sz w:val="28"/>
          <w:szCs w:val="28"/>
          <w:lang w:val="en-US"/>
        </w:rPr>
      </w:pPr>
    </w:p>
    <w:p w:rsidR="00D51E2C" w:rsidRPr="00D51E2C" w:rsidRDefault="00D51E2C" w:rsidP="004B0599">
      <w:pPr>
        <w:spacing w:after="0"/>
        <w:rPr>
          <w:rFonts w:ascii="Times New Roman" w:hAnsi="Times New Roman" w:cs="Times New Roman"/>
          <w:sz w:val="24"/>
          <w:szCs w:val="24"/>
          <w:lang w:val="en-US"/>
        </w:rPr>
      </w:pPr>
      <w:r w:rsidRPr="00D51E2C">
        <w:rPr>
          <w:rFonts w:ascii="Times New Roman" w:hAnsi="Times New Roman" w:cs="Times New Roman"/>
          <w:sz w:val="24"/>
          <w:szCs w:val="24"/>
          <w:lang w:val="en-US"/>
        </w:rPr>
        <w:t>Maksimovich 42-92-42</w:t>
      </w:r>
    </w:p>
    <w:sectPr w:rsidR="00D51E2C" w:rsidRPr="00D51E2C" w:rsidSect="00F32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D43D6C"/>
    <w:lvl w:ilvl="0">
      <w:numFmt w:val="bullet"/>
      <w:lvlText w:val="*"/>
      <w:lvlJc w:val="left"/>
    </w:lvl>
  </w:abstractNum>
  <w:abstractNum w:abstractNumId="1">
    <w:nsid w:val="324E1972"/>
    <w:multiLevelType w:val="hybridMultilevel"/>
    <w:tmpl w:val="FB14BDCA"/>
    <w:lvl w:ilvl="0" w:tplc="7E40BA84">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39910CB"/>
    <w:multiLevelType w:val="hybridMultilevel"/>
    <w:tmpl w:val="4FD872EE"/>
    <w:lvl w:ilvl="0" w:tplc="435A37B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365"/>
        <w:lvlJc w:val="left"/>
        <w:rPr>
          <w:rFonts w:ascii="Times New Roman" w:hAnsi="Times New Roman" w:cs="Times New Roman" w:hint="default"/>
        </w:rPr>
      </w:lvl>
    </w:lvlOverride>
  </w:num>
  <w:num w:numId="3">
    <w:abstractNumId w:val="0"/>
    <w:lvlOverride w:ilvl="0">
      <w:lvl w:ilvl="0">
        <w:numFmt w:val="bullet"/>
        <w:lvlText w:val="-"/>
        <w:legacy w:legacy="1" w:legacySpace="0" w:legacyIndent="144"/>
        <w:lvlJc w:val="left"/>
        <w:rPr>
          <w:rFonts w:ascii="Times New Roman" w:hAnsi="Times New Roman" w:cs="Times New Roman" w:hint="default"/>
        </w:rPr>
      </w:lvl>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25"/>
    <w:rsid w:val="00001AF3"/>
    <w:rsid w:val="00014C5E"/>
    <w:rsid w:val="00020280"/>
    <w:rsid w:val="00026FFF"/>
    <w:rsid w:val="000340E9"/>
    <w:rsid w:val="0007429C"/>
    <w:rsid w:val="0008734E"/>
    <w:rsid w:val="00096468"/>
    <w:rsid w:val="000B0C50"/>
    <w:rsid w:val="000B3F8E"/>
    <w:rsid w:val="000B491C"/>
    <w:rsid w:val="000C423C"/>
    <w:rsid w:val="000D258B"/>
    <w:rsid w:val="000D3155"/>
    <w:rsid w:val="000D3D31"/>
    <w:rsid w:val="000D4498"/>
    <w:rsid w:val="000D4849"/>
    <w:rsid w:val="000D717F"/>
    <w:rsid w:val="000E2E08"/>
    <w:rsid w:val="00105082"/>
    <w:rsid w:val="00113F22"/>
    <w:rsid w:val="00117301"/>
    <w:rsid w:val="00166130"/>
    <w:rsid w:val="001A170B"/>
    <w:rsid w:val="001A61FE"/>
    <w:rsid w:val="001A79A9"/>
    <w:rsid w:val="001B65BE"/>
    <w:rsid w:val="001D63CE"/>
    <w:rsid w:val="001F3202"/>
    <w:rsid w:val="00202CEA"/>
    <w:rsid w:val="0021178B"/>
    <w:rsid w:val="0022513A"/>
    <w:rsid w:val="00242687"/>
    <w:rsid w:val="002523DD"/>
    <w:rsid w:val="00265AEE"/>
    <w:rsid w:val="002808AA"/>
    <w:rsid w:val="002A750C"/>
    <w:rsid w:val="002A7825"/>
    <w:rsid w:val="002E1D17"/>
    <w:rsid w:val="003005D7"/>
    <w:rsid w:val="00303AFE"/>
    <w:rsid w:val="00304D88"/>
    <w:rsid w:val="003068F0"/>
    <w:rsid w:val="00307E35"/>
    <w:rsid w:val="00316323"/>
    <w:rsid w:val="00323361"/>
    <w:rsid w:val="00346471"/>
    <w:rsid w:val="00355F43"/>
    <w:rsid w:val="00362272"/>
    <w:rsid w:val="003711D3"/>
    <w:rsid w:val="00387038"/>
    <w:rsid w:val="003906BB"/>
    <w:rsid w:val="003A3A69"/>
    <w:rsid w:val="003B3862"/>
    <w:rsid w:val="003C1BEE"/>
    <w:rsid w:val="00413DDF"/>
    <w:rsid w:val="0041587A"/>
    <w:rsid w:val="00434A9C"/>
    <w:rsid w:val="004667E8"/>
    <w:rsid w:val="00480C7D"/>
    <w:rsid w:val="00482FC1"/>
    <w:rsid w:val="004B0599"/>
    <w:rsid w:val="0052350B"/>
    <w:rsid w:val="00563A01"/>
    <w:rsid w:val="00566705"/>
    <w:rsid w:val="005830D2"/>
    <w:rsid w:val="005855F8"/>
    <w:rsid w:val="005906F0"/>
    <w:rsid w:val="005B101B"/>
    <w:rsid w:val="005C2FA8"/>
    <w:rsid w:val="005D478B"/>
    <w:rsid w:val="00604BC7"/>
    <w:rsid w:val="00661D53"/>
    <w:rsid w:val="00675F60"/>
    <w:rsid w:val="0068384C"/>
    <w:rsid w:val="00690B09"/>
    <w:rsid w:val="00694F9E"/>
    <w:rsid w:val="00695D2E"/>
    <w:rsid w:val="00695E18"/>
    <w:rsid w:val="006D1CE4"/>
    <w:rsid w:val="006E3156"/>
    <w:rsid w:val="006F4AB3"/>
    <w:rsid w:val="007225AD"/>
    <w:rsid w:val="0072782E"/>
    <w:rsid w:val="00735B60"/>
    <w:rsid w:val="00740846"/>
    <w:rsid w:val="007773CF"/>
    <w:rsid w:val="007A0F55"/>
    <w:rsid w:val="007C79CF"/>
    <w:rsid w:val="007E65F5"/>
    <w:rsid w:val="007F10FA"/>
    <w:rsid w:val="007F577A"/>
    <w:rsid w:val="00800744"/>
    <w:rsid w:val="00804E9D"/>
    <w:rsid w:val="00841576"/>
    <w:rsid w:val="008537C8"/>
    <w:rsid w:val="00855345"/>
    <w:rsid w:val="00861C0E"/>
    <w:rsid w:val="008B22A1"/>
    <w:rsid w:val="008E50A1"/>
    <w:rsid w:val="008F0113"/>
    <w:rsid w:val="00912DEE"/>
    <w:rsid w:val="009150E0"/>
    <w:rsid w:val="00926ADA"/>
    <w:rsid w:val="00932509"/>
    <w:rsid w:val="00953214"/>
    <w:rsid w:val="00983E2E"/>
    <w:rsid w:val="00990438"/>
    <w:rsid w:val="009A3AD3"/>
    <w:rsid w:val="009D1EB0"/>
    <w:rsid w:val="009D673E"/>
    <w:rsid w:val="009F4A4D"/>
    <w:rsid w:val="00A201EA"/>
    <w:rsid w:val="00A2267E"/>
    <w:rsid w:val="00A403B4"/>
    <w:rsid w:val="00A41224"/>
    <w:rsid w:val="00A5465E"/>
    <w:rsid w:val="00A56DF1"/>
    <w:rsid w:val="00A71B31"/>
    <w:rsid w:val="00AC535C"/>
    <w:rsid w:val="00AD11FD"/>
    <w:rsid w:val="00AF2243"/>
    <w:rsid w:val="00B0604D"/>
    <w:rsid w:val="00B1537F"/>
    <w:rsid w:val="00B235B7"/>
    <w:rsid w:val="00B473C6"/>
    <w:rsid w:val="00B6650B"/>
    <w:rsid w:val="00B7671A"/>
    <w:rsid w:val="00B900A1"/>
    <w:rsid w:val="00C007E8"/>
    <w:rsid w:val="00C341C6"/>
    <w:rsid w:val="00C55742"/>
    <w:rsid w:val="00C567ED"/>
    <w:rsid w:val="00C61386"/>
    <w:rsid w:val="00C757AB"/>
    <w:rsid w:val="00C7672C"/>
    <w:rsid w:val="00C85AAD"/>
    <w:rsid w:val="00CB6BC5"/>
    <w:rsid w:val="00CC0142"/>
    <w:rsid w:val="00CC01F1"/>
    <w:rsid w:val="00CC5FBB"/>
    <w:rsid w:val="00CE3588"/>
    <w:rsid w:val="00CE4BAB"/>
    <w:rsid w:val="00D11234"/>
    <w:rsid w:val="00D11601"/>
    <w:rsid w:val="00D217E2"/>
    <w:rsid w:val="00D34B45"/>
    <w:rsid w:val="00D4164B"/>
    <w:rsid w:val="00D51E2C"/>
    <w:rsid w:val="00D61F35"/>
    <w:rsid w:val="00D92988"/>
    <w:rsid w:val="00D967B7"/>
    <w:rsid w:val="00D96F04"/>
    <w:rsid w:val="00DB7FE0"/>
    <w:rsid w:val="00DE54D6"/>
    <w:rsid w:val="00DE766E"/>
    <w:rsid w:val="00DE7A51"/>
    <w:rsid w:val="00DF57C9"/>
    <w:rsid w:val="00E14A65"/>
    <w:rsid w:val="00E532EE"/>
    <w:rsid w:val="00E53A1C"/>
    <w:rsid w:val="00E73026"/>
    <w:rsid w:val="00E747D5"/>
    <w:rsid w:val="00E945FA"/>
    <w:rsid w:val="00EB1BE6"/>
    <w:rsid w:val="00EC0398"/>
    <w:rsid w:val="00EC147A"/>
    <w:rsid w:val="00EC6FB2"/>
    <w:rsid w:val="00ED04D2"/>
    <w:rsid w:val="00EE35EF"/>
    <w:rsid w:val="00EE7E00"/>
    <w:rsid w:val="00EF379F"/>
    <w:rsid w:val="00F079F6"/>
    <w:rsid w:val="00F14D71"/>
    <w:rsid w:val="00F31FCC"/>
    <w:rsid w:val="00F32B2E"/>
    <w:rsid w:val="00F368E7"/>
    <w:rsid w:val="00F42815"/>
    <w:rsid w:val="00F6501E"/>
    <w:rsid w:val="00F655CE"/>
    <w:rsid w:val="00F85447"/>
    <w:rsid w:val="00F96B96"/>
    <w:rsid w:val="00FA0E0E"/>
    <w:rsid w:val="00FA7E24"/>
    <w:rsid w:val="00FB3412"/>
    <w:rsid w:val="00FC6414"/>
    <w:rsid w:val="00FF6D55"/>
    <w:rsid w:val="00FF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2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AD11FD"/>
    <w:pPr>
      <w:ind w:left="720"/>
    </w:pPr>
  </w:style>
  <w:style w:type="table" w:styleId="a3">
    <w:name w:val="Table Grid"/>
    <w:basedOn w:val="a1"/>
    <w:uiPriority w:val="99"/>
    <w:rsid w:val="00265AEE"/>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B2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AD11FD"/>
    <w:pPr>
      <w:ind w:left="720"/>
    </w:pPr>
  </w:style>
  <w:style w:type="table" w:styleId="a3">
    <w:name w:val="Table Grid"/>
    <w:basedOn w:val="a1"/>
    <w:uiPriority w:val="99"/>
    <w:rsid w:val="00265AEE"/>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585">
      <w:bodyDiv w:val="1"/>
      <w:marLeft w:val="0"/>
      <w:marRight w:val="0"/>
      <w:marTop w:val="0"/>
      <w:marBottom w:val="0"/>
      <w:divBdr>
        <w:top w:val="none" w:sz="0" w:space="0" w:color="auto"/>
        <w:left w:val="none" w:sz="0" w:space="0" w:color="auto"/>
        <w:bottom w:val="none" w:sz="0" w:space="0" w:color="auto"/>
        <w:right w:val="none" w:sz="0" w:space="0" w:color="auto"/>
      </w:divBdr>
    </w:div>
    <w:div w:id="422184712">
      <w:bodyDiv w:val="1"/>
      <w:marLeft w:val="0"/>
      <w:marRight w:val="0"/>
      <w:marTop w:val="0"/>
      <w:marBottom w:val="0"/>
      <w:divBdr>
        <w:top w:val="none" w:sz="0" w:space="0" w:color="auto"/>
        <w:left w:val="none" w:sz="0" w:space="0" w:color="auto"/>
        <w:bottom w:val="none" w:sz="0" w:space="0" w:color="auto"/>
        <w:right w:val="none" w:sz="0" w:space="0" w:color="auto"/>
      </w:divBdr>
    </w:div>
    <w:div w:id="1047294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Информационный меморандум</vt:lpstr>
    </vt:vector>
  </TitlesOfParts>
  <Company>RePack by SPecialiST</Company>
  <LinksUpToDate>false</LinksUpToDate>
  <CharactersWithSpaces>12625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меморандум</dc:title>
  <dc:subject/>
  <dc:creator>us</dc:creator>
  <cp:keywords/>
  <dc:description/>
  <cp:lastModifiedBy>Шкиркова Александра Александровна</cp:lastModifiedBy>
  <cp:revision>3</cp:revision>
  <cp:lastPrinted>2023-03-15T06:52:00Z</cp:lastPrinted>
  <dcterms:created xsi:type="dcterms:W3CDTF">2023-06-06T12:30:00Z</dcterms:created>
  <dcterms:modified xsi:type="dcterms:W3CDTF">2023-06-27T06:10:00Z</dcterms:modified>
</cp:coreProperties>
</file>